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2D" w:rsidRPr="00420DC2" w:rsidRDefault="00FB0D74" w:rsidP="000017B1">
      <w:pPr>
        <w:pStyle w:val="Heading8"/>
      </w:pPr>
      <w:bookmarkStart w:id="0" w:name="_GoBack"/>
      <w:bookmarkEnd w:id="0"/>
      <w:r>
        <w:t>Appendix A</w:t>
      </w:r>
    </w:p>
    <w:p w:rsidR="00AC0A2D" w:rsidRPr="00420DC2" w:rsidRDefault="00FB0D74" w:rsidP="000017B1">
      <w:pPr>
        <w:pStyle w:val="Heading9"/>
      </w:pPr>
      <w:r>
        <w:t xml:space="preserve">Media releases and </w:t>
      </w:r>
      <w:r w:rsidR="003B2D3D">
        <w:t>speeches</w:t>
      </w:r>
    </w:p>
    <w:p w:rsidR="00AC0A2D" w:rsidRDefault="00AC0A2D" w:rsidP="00AC0A2D"/>
    <w:p w:rsidR="00AC0A2D" w:rsidRDefault="00AC0A2D" w:rsidP="00AC0A2D">
      <w:pPr>
        <w:sectPr w:rsidR="00AC0A2D" w:rsidSect="003B04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Start w:val="6"/>
          </w:footnotePr>
          <w:pgSz w:w="11907" w:h="16840" w:code="9"/>
          <w:pgMar w:top="2466" w:right="2098" w:bottom="2466" w:left="2098" w:header="1899" w:footer="1899" w:gutter="0"/>
          <w:pgNumType w:start="55"/>
          <w:cols w:space="720"/>
          <w:titlePg/>
          <w:docGrid w:linePitch="360"/>
        </w:sectPr>
      </w:pPr>
    </w:p>
    <w:p w:rsidR="00AC0A2D" w:rsidRDefault="00AC0A2D" w:rsidP="00AC0A2D">
      <w:pPr>
        <w:sectPr w:rsidR="00AC0A2D" w:rsidSect="000017B1">
          <w:headerReference w:type="first" r:id="rId14"/>
          <w:footerReference w:type="first" r:id="rId15"/>
          <w:footnotePr>
            <w:numStart w:val="6"/>
          </w:footnotePr>
          <w:pgSz w:w="11907" w:h="16840" w:code="9"/>
          <w:pgMar w:top="2466" w:right="2098" w:bottom="2466" w:left="2098" w:header="1899" w:footer="1899" w:gutter="0"/>
          <w:cols w:space="720"/>
          <w:titlePg/>
          <w:docGrid w:linePitch="360"/>
        </w:sectPr>
      </w:pPr>
    </w:p>
    <w:p w:rsidR="004E3577" w:rsidRDefault="004E3577" w:rsidP="000017B1">
      <w:pPr>
        <w:pStyle w:val="Heading1noTOC"/>
      </w:pPr>
      <w:r>
        <w:lastRenderedPageBreak/>
        <w:t xml:space="preserve">Media </w:t>
      </w:r>
      <w:r w:rsidR="000017B1">
        <w:t>r</w:t>
      </w:r>
      <w:r>
        <w:t xml:space="preserve">eleases and </w:t>
      </w:r>
      <w:r w:rsidR="003B2D3D">
        <w:t>speeches</w:t>
      </w:r>
    </w:p>
    <w:p w:rsidR="00D879EB" w:rsidRDefault="00D879EB" w:rsidP="00AF3C1F">
      <w:pPr>
        <w:pStyle w:val="OneLevelNumberedParagraph"/>
      </w:pPr>
      <w:r w:rsidRPr="00755A8B">
        <w:t>Statement by the</w:t>
      </w:r>
      <w:r>
        <w:t xml:space="preserve"> Deputy Prime Minister and</w:t>
      </w:r>
      <w:r w:rsidRPr="00755A8B">
        <w:t xml:space="preserve"> Treasurer, the Hon Wayne </w:t>
      </w:r>
      <w:r w:rsidR="003040C0" w:rsidRPr="00755A8B">
        <w:t>Swan</w:t>
      </w:r>
      <w:r w:rsidR="003040C0">
        <w:t> </w:t>
      </w:r>
      <w:r w:rsidRPr="00755A8B">
        <w:t>MP</w:t>
      </w:r>
      <w:r>
        <w:t xml:space="preserve"> — </w:t>
      </w:r>
      <w:r w:rsidRPr="00755A8B">
        <w:t xml:space="preserve">Foreign Investment </w:t>
      </w:r>
      <w:r>
        <w:t xml:space="preserve">Decision — </w:t>
      </w:r>
      <w:r w:rsidR="00D40BAB" w:rsidRPr="00D40BAB">
        <w:t>Minmetals Resources Limited</w:t>
      </w:r>
      <w:r w:rsidR="00D40BAB">
        <w:t xml:space="preserve"> acquisition of Album Resources Private Limited</w:t>
      </w:r>
      <w:r>
        <w:t xml:space="preserve"> — </w:t>
      </w:r>
      <w:r w:rsidR="00D40BAB">
        <w:t>19</w:t>
      </w:r>
      <w:r>
        <w:t> </w:t>
      </w:r>
      <w:r w:rsidR="00D40BAB">
        <w:t>December</w:t>
      </w:r>
      <w:r w:rsidRPr="00755A8B">
        <w:t xml:space="preserve"> 20</w:t>
      </w:r>
      <w:r>
        <w:t>10</w:t>
      </w:r>
      <w:r w:rsidRPr="00755A8B">
        <w:t>.</w:t>
      </w:r>
    </w:p>
    <w:p w:rsidR="005B0CB3" w:rsidRPr="00D67C9D" w:rsidRDefault="005B0CB3" w:rsidP="005B0CB3">
      <w:pPr>
        <w:pStyle w:val="OneLevelNumberedParagraph"/>
      </w:pPr>
      <w:r>
        <w:t>Speech by the Assistant Treasurer and Minister for Financial Services and Superannuation, the Hon Bill Shorten MP</w:t>
      </w:r>
      <w:r w:rsidR="003040C0">
        <w:t xml:space="preserve"> — </w:t>
      </w:r>
      <w:r>
        <w:t>Oceania China Future Forum, Sydney</w:t>
      </w:r>
      <w:r w:rsidR="003040C0">
        <w:t xml:space="preserve"> — </w:t>
      </w:r>
      <w:r>
        <w:t>7 December 2010</w:t>
      </w:r>
      <w:r w:rsidR="00572047">
        <w:t>.</w:t>
      </w:r>
    </w:p>
    <w:p w:rsidR="00D879EB" w:rsidRDefault="00D879EB" w:rsidP="00D879EB">
      <w:pPr>
        <w:pStyle w:val="OneLevelNumberedParagraph"/>
      </w:pPr>
      <w:r w:rsidRPr="00755A8B">
        <w:t>Statement by the</w:t>
      </w:r>
      <w:r>
        <w:t xml:space="preserve"> Deputy Prime Minister and</w:t>
      </w:r>
      <w:r w:rsidRPr="00755A8B">
        <w:t xml:space="preserve"> Treasurer, the Hon Wayne </w:t>
      </w:r>
      <w:r w:rsidR="003040C0" w:rsidRPr="00755A8B">
        <w:t>Swan</w:t>
      </w:r>
      <w:r w:rsidR="003040C0">
        <w:t> </w:t>
      </w:r>
      <w:r w:rsidRPr="00755A8B">
        <w:t>MP</w:t>
      </w:r>
      <w:r>
        <w:t xml:space="preserve"> — </w:t>
      </w:r>
      <w:r w:rsidRPr="00755A8B">
        <w:t xml:space="preserve">Foreign Investment </w:t>
      </w:r>
      <w:r>
        <w:t xml:space="preserve">Decision — </w:t>
      </w:r>
      <w:r w:rsidRPr="00D879EB">
        <w:t>Wilmar International Limited acqui</w:t>
      </w:r>
      <w:r>
        <w:t>sition of</w:t>
      </w:r>
      <w:r w:rsidRPr="00D879EB">
        <w:t xml:space="preserve"> </w:t>
      </w:r>
      <w:r>
        <w:t>Sucrogen Limited from CSR Limited — 8 November</w:t>
      </w:r>
      <w:r w:rsidRPr="00755A8B">
        <w:t xml:space="preserve"> 20</w:t>
      </w:r>
      <w:r>
        <w:t>10</w:t>
      </w:r>
      <w:r w:rsidRPr="00755A8B">
        <w:t>.</w:t>
      </w:r>
    </w:p>
    <w:p w:rsidR="00D879EB" w:rsidRDefault="00D879EB" w:rsidP="00D879EB">
      <w:pPr>
        <w:pStyle w:val="OneLevelNumberedParagraph"/>
      </w:pPr>
      <w:r w:rsidRPr="00755A8B">
        <w:t xml:space="preserve">Statement by the </w:t>
      </w:r>
      <w:r>
        <w:t xml:space="preserve">Deputy Prime Minister and </w:t>
      </w:r>
      <w:r w:rsidRPr="00755A8B">
        <w:t xml:space="preserve">Treasurer, the Hon Wayne </w:t>
      </w:r>
      <w:r w:rsidR="00572047" w:rsidRPr="00755A8B">
        <w:t>Swan</w:t>
      </w:r>
      <w:r w:rsidR="00572047">
        <w:t> </w:t>
      </w:r>
      <w:r w:rsidRPr="00755A8B">
        <w:t>MP</w:t>
      </w:r>
      <w:r>
        <w:t xml:space="preserve"> — Government Welcomes Multi Billion Dollar Coal Seam Gas Investment — 31 October</w:t>
      </w:r>
      <w:r w:rsidRPr="00755A8B">
        <w:t xml:space="preserve"> 20</w:t>
      </w:r>
      <w:r>
        <w:t>10</w:t>
      </w:r>
      <w:r w:rsidRPr="00755A8B">
        <w:t>.</w:t>
      </w:r>
    </w:p>
    <w:p w:rsidR="00D879EB" w:rsidRDefault="00D879EB" w:rsidP="00D879EB">
      <w:pPr>
        <w:pStyle w:val="OneLevelNumberedParagraph"/>
      </w:pPr>
      <w:r w:rsidRPr="00755A8B">
        <w:t xml:space="preserve">Statement by the </w:t>
      </w:r>
      <w:r>
        <w:t xml:space="preserve">Deputy Prime Minister and </w:t>
      </w:r>
      <w:r w:rsidRPr="00755A8B">
        <w:t>Treasurer, the Hon Wayne Swan MP</w:t>
      </w:r>
      <w:r>
        <w:t xml:space="preserve"> — </w:t>
      </w:r>
      <w:r w:rsidRPr="00755A8B">
        <w:t xml:space="preserve">Foreign Investment </w:t>
      </w:r>
      <w:r>
        <w:t>Review Board Appointment — 15 July</w:t>
      </w:r>
      <w:r w:rsidRPr="00755A8B">
        <w:t xml:space="preserve"> 20</w:t>
      </w:r>
      <w:r>
        <w:t>10</w:t>
      </w:r>
      <w:r w:rsidRPr="00755A8B">
        <w:t>.</w:t>
      </w:r>
    </w:p>
    <w:p w:rsidR="00D879EB" w:rsidRDefault="00D879EB" w:rsidP="00D879EB">
      <w:pPr>
        <w:pStyle w:val="OneLevelNumberedParagraph"/>
      </w:pPr>
      <w:r w:rsidRPr="00755A8B">
        <w:t>Statement by the</w:t>
      </w:r>
      <w:r>
        <w:t xml:space="preserve"> Deputy Prime Minister and</w:t>
      </w:r>
      <w:r w:rsidRPr="00755A8B">
        <w:t xml:space="preserve"> Treasurer, the Hon Wayne </w:t>
      </w:r>
      <w:r w:rsidR="00572047" w:rsidRPr="00755A8B">
        <w:t>Swan</w:t>
      </w:r>
      <w:r w:rsidR="00572047">
        <w:t> </w:t>
      </w:r>
      <w:r w:rsidRPr="00755A8B">
        <w:t>MP</w:t>
      </w:r>
      <w:r>
        <w:t xml:space="preserve"> — </w:t>
      </w:r>
      <w:r w:rsidRPr="00755A8B">
        <w:t xml:space="preserve">Foreign Investment </w:t>
      </w:r>
      <w:r>
        <w:t xml:space="preserve">Decision — </w:t>
      </w:r>
      <w:r w:rsidRPr="00D879EB">
        <w:t>Taifeng Yuanchuang International Development Co Ltd</w:t>
      </w:r>
      <w:r>
        <w:t xml:space="preserve"> </w:t>
      </w:r>
      <w:r w:rsidRPr="00D879EB">
        <w:t>acqui</w:t>
      </w:r>
      <w:r>
        <w:t>sition of</w:t>
      </w:r>
      <w:r w:rsidRPr="00D879EB">
        <w:t xml:space="preserve"> up to 19.9 per cent of IMX Resources Limited and 49 per cent of Outback Iron Pty Ltd</w:t>
      </w:r>
      <w:r>
        <w:t xml:space="preserve"> — 9 July</w:t>
      </w:r>
      <w:r w:rsidRPr="00755A8B">
        <w:t xml:space="preserve"> 20</w:t>
      </w:r>
      <w:r>
        <w:t>10</w:t>
      </w:r>
      <w:r w:rsidRPr="00755A8B">
        <w:t>.</w:t>
      </w:r>
    </w:p>
    <w:p w:rsidR="00AF0556" w:rsidRPr="00D67C9D" w:rsidRDefault="00AF0556" w:rsidP="00AF0556">
      <w:pPr>
        <w:pStyle w:val="OneLevelNumberedParagraph"/>
      </w:pPr>
      <w:r>
        <w:t xml:space="preserve">Speech by the </w:t>
      </w:r>
      <w:r w:rsidR="004F0CCA">
        <w:t xml:space="preserve">former </w:t>
      </w:r>
      <w:r>
        <w:t>Assistant Treasurer, Senator the Hon Nick Sherry</w:t>
      </w:r>
      <w:r w:rsidR="003040C0">
        <w:t xml:space="preserve"> — </w:t>
      </w:r>
      <w:r>
        <w:t>International Forum of Sovereign Wealth Funds, Sydney</w:t>
      </w:r>
      <w:r w:rsidR="003040C0">
        <w:t xml:space="preserve"> — </w:t>
      </w:r>
      <w:r>
        <w:t>6 May 2010</w:t>
      </w:r>
      <w:r w:rsidR="00572047">
        <w:t>.</w:t>
      </w:r>
    </w:p>
    <w:p w:rsidR="00AF0556" w:rsidRPr="00D67C9D" w:rsidRDefault="00AF0556" w:rsidP="00AF0556">
      <w:pPr>
        <w:pStyle w:val="OneLevelNumberedParagraph"/>
      </w:pPr>
      <w:r>
        <w:t xml:space="preserve">Speech by the </w:t>
      </w:r>
      <w:r w:rsidR="004F0CCA">
        <w:t xml:space="preserve">former </w:t>
      </w:r>
      <w:r>
        <w:t>Assistant Treasurer, Senator the Hon Nick Sherry</w:t>
      </w:r>
      <w:r w:rsidR="003040C0">
        <w:t xml:space="preserve"> — </w:t>
      </w:r>
      <w:r>
        <w:t>Australia, Qatar and the Future of Islamic Finance</w:t>
      </w:r>
      <w:r w:rsidR="003040C0">
        <w:t xml:space="preserve"> — </w:t>
      </w:r>
      <w:r>
        <w:t>Qatar Chamber of Commerce and Industry, Qatar</w:t>
      </w:r>
      <w:r w:rsidR="003B2D3D">
        <w:t xml:space="preserve"> — </w:t>
      </w:r>
      <w:r>
        <w:t>27 April 2010</w:t>
      </w:r>
      <w:r w:rsidR="00572047">
        <w:t>.</w:t>
      </w:r>
    </w:p>
    <w:p w:rsidR="005B0CB3" w:rsidRPr="00D67C9D" w:rsidRDefault="005B0CB3" w:rsidP="005B0CB3">
      <w:pPr>
        <w:pStyle w:val="OneLevelNumberedParagraph"/>
      </w:pPr>
      <w:r>
        <w:t xml:space="preserve">Statement by the </w:t>
      </w:r>
      <w:r w:rsidR="004F0CCA">
        <w:t xml:space="preserve">former </w:t>
      </w:r>
      <w:r>
        <w:t>Assistant Treasurer, Senator the Hon Nick Sherry</w:t>
      </w:r>
      <w:r w:rsidR="003040C0">
        <w:t xml:space="preserve"> — </w:t>
      </w:r>
      <w:r>
        <w:t>Government Tightens Foreign Investment Rules for Residential Housing</w:t>
      </w:r>
      <w:r w:rsidR="00572047">
        <w:t xml:space="preserve"> — </w:t>
      </w:r>
      <w:r w:rsidR="003040C0">
        <w:t>24 </w:t>
      </w:r>
      <w:r>
        <w:t>April 2010</w:t>
      </w:r>
      <w:r w:rsidR="00572047">
        <w:t>.</w:t>
      </w:r>
    </w:p>
    <w:p w:rsidR="00AF0556" w:rsidRPr="00D67C9D" w:rsidRDefault="00AF0556" w:rsidP="00AF0556">
      <w:pPr>
        <w:pStyle w:val="OneLevelNumberedParagraph"/>
      </w:pPr>
      <w:r>
        <w:t xml:space="preserve">Speech by the </w:t>
      </w:r>
      <w:r w:rsidR="004F0CCA">
        <w:t xml:space="preserve">former </w:t>
      </w:r>
      <w:r>
        <w:t>Assistant Treasurer, Senator the Hon Nick Sherry</w:t>
      </w:r>
      <w:r w:rsidR="003040C0">
        <w:t xml:space="preserve"> — </w:t>
      </w:r>
      <w:r>
        <w:t>Asian Venture Capital Journal Private Equity and Venture Forum, Sydney</w:t>
      </w:r>
      <w:r w:rsidR="00572047">
        <w:t xml:space="preserve"> — </w:t>
      </w:r>
      <w:r>
        <w:t>4</w:t>
      </w:r>
      <w:r w:rsidR="00572047">
        <w:t> </w:t>
      </w:r>
      <w:r w:rsidR="006C4F20">
        <w:t>March </w:t>
      </w:r>
      <w:r>
        <w:t>2010</w:t>
      </w:r>
      <w:r w:rsidR="00572047">
        <w:t>.</w:t>
      </w:r>
    </w:p>
    <w:p w:rsidR="0088229A" w:rsidRPr="00755A8B" w:rsidRDefault="0088229A" w:rsidP="000017B1">
      <w:pPr>
        <w:pStyle w:val="OneLevelNumberedParagraph"/>
      </w:pPr>
      <w:r w:rsidRPr="00755A8B">
        <w:t>Speech by the</w:t>
      </w:r>
      <w:r w:rsidR="00D879EB">
        <w:t xml:space="preserve"> </w:t>
      </w:r>
      <w:r w:rsidRPr="00755A8B">
        <w:t>Treasurer, the Hon Wayne Swan MP</w:t>
      </w:r>
      <w:r w:rsidR="000017B1">
        <w:t xml:space="preserve"> — </w:t>
      </w:r>
      <w:r w:rsidR="00546EEE" w:rsidRPr="00755A8B">
        <w:t>T</w:t>
      </w:r>
      <w:r w:rsidRPr="00755A8B">
        <w:t>he Global Foundation, Brisbane</w:t>
      </w:r>
      <w:r w:rsidR="000017B1">
        <w:t xml:space="preserve"> — </w:t>
      </w:r>
      <w:r w:rsidRPr="00755A8B">
        <w:t>10</w:t>
      </w:r>
      <w:r w:rsidR="000017B1">
        <w:t xml:space="preserve"> </w:t>
      </w:r>
      <w:r w:rsidRPr="00755A8B">
        <w:t>December 2009</w:t>
      </w:r>
      <w:r w:rsidR="00546EEE" w:rsidRPr="00755A8B">
        <w:t>.</w:t>
      </w:r>
    </w:p>
    <w:p w:rsidR="00BE5FAA" w:rsidRPr="00D67C9D" w:rsidRDefault="00BE5FAA" w:rsidP="00BE5FAA">
      <w:pPr>
        <w:pStyle w:val="OneLevelNumberedParagraph"/>
      </w:pPr>
      <w:r>
        <w:lastRenderedPageBreak/>
        <w:t xml:space="preserve">Statement by the </w:t>
      </w:r>
      <w:r w:rsidR="004F0CCA">
        <w:t xml:space="preserve">former </w:t>
      </w:r>
      <w:r>
        <w:t>Assistant Treasurer, Senator the Hon Nick Sherry</w:t>
      </w:r>
      <w:r w:rsidR="003040C0">
        <w:t xml:space="preserve"> — </w:t>
      </w:r>
      <w:r w:rsidRPr="00D67C9D">
        <w:t xml:space="preserve">Foreign Investment </w:t>
      </w:r>
      <w:r>
        <w:t>Proposal</w:t>
      </w:r>
      <w:r w:rsidR="003040C0">
        <w:t xml:space="preserve"> — </w:t>
      </w:r>
      <w:r>
        <w:t xml:space="preserve">Yanzhou Coal Mining Company Limited acquisition of </w:t>
      </w:r>
      <w:r w:rsidRPr="00D67C9D">
        <w:t>Felix Resources</w:t>
      </w:r>
      <w:r>
        <w:t xml:space="preserve"> Limited</w:t>
      </w:r>
      <w:r w:rsidR="003040C0">
        <w:t xml:space="preserve"> — </w:t>
      </w:r>
      <w:r>
        <w:t>23 October 2009</w:t>
      </w:r>
      <w:r w:rsidR="00572047">
        <w:t>.</w:t>
      </w:r>
    </w:p>
    <w:p w:rsidR="00822346" w:rsidRDefault="001C6B03" w:rsidP="00E248DB">
      <w:pPr>
        <w:pStyle w:val="OneLevelNumberedParagraph"/>
      </w:pPr>
      <w:r w:rsidRPr="00755A8B">
        <w:t>Statement by the</w:t>
      </w:r>
      <w:r w:rsidR="00D879EB">
        <w:t xml:space="preserve"> </w:t>
      </w:r>
      <w:r w:rsidRPr="00755A8B">
        <w:t>Treasurer, the Hon Wayne Swan</w:t>
      </w:r>
      <w:r w:rsidR="003040C0">
        <w:t> </w:t>
      </w:r>
      <w:r w:rsidRPr="00755A8B">
        <w:t>MP</w:t>
      </w:r>
      <w:r w:rsidR="000017B1">
        <w:t xml:space="preserve"> — </w:t>
      </w:r>
      <w:r w:rsidRPr="00755A8B">
        <w:t>Foreign Investment Proposal</w:t>
      </w:r>
      <w:r w:rsidR="000017B1">
        <w:t xml:space="preserve"> — </w:t>
      </w:r>
      <w:r w:rsidRPr="00755A8B">
        <w:t>James Hardie Industries N.V. Corporate Restructure</w:t>
      </w:r>
      <w:r w:rsidR="000017B1">
        <w:t xml:space="preserve"> — </w:t>
      </w:r>
      <w:r w:rsidRPr="00755A8B">
        <w:t>18</w:t>
      </w:r>
      <w:r w:rsidR="000017B1">
        <w:t> </w:t>
      </w:r>
      <w:r w:rsidRPr="00755A8B">
        <w:t>September 2009.</w:t>
      </w:r>
    </w:p>
    <w:p w:rsidR="00572047" w:rsidRDefault="00E248DB" w:rsidP="00E248DB">
      <w:pPr>
        <w:pStyle w:val="OneLevelNumberedParagraph"/>
      </w:pPr>
      <w:r w:rsidRPr="00755A8B">
        <w:t>Speech by the</w:t>
      </w:r>
      <w:r w:rsidR="00D879EB">
        <w:t xml:space="preserve"> </w:t>
      </w:r>
      <w:r w:rsidRPr="00755A8B">
        <w:t>Treasurer, the Hon Wayne Swan MP</w:t>
      </w:r>
      <w:r>
        <w:t xml:space="preserve"> — </w:t>
      </w:r>
      <w:r w:rsidRPr="00755A8B">
        <w:t>Foreign Investment and the Long Road to Recovery</w:t>
      </w:r>
      <w:r>
        <w:t xml:space="preserve"> — </w:t>
      </w:r>
      <w:r w:rsidRPr="00755A8B">
        <w:t>Thomson Reute</w:t>
      </w:r>
      <w:r>
        <w:t>rs Newsmaker Series, Sydney — 4 </w:t>
      </w:r>
      <w:r w:rsidRPr="00755A8B">
        <w:t>August 2009.</w:t>
      </w:r>
    </w:p>
    <w:p w:rsidR="005876CE" w:rsidRPr="00755A8B" w:rsidRDefault="005876CE" w:rsidP="00E248DB">
      <w:pPr>
        <w:pStyle w:val="OneLevelNumberedParagraph"/>
      </w:pPr>
      <w:r w:rsidRPr="00755A8B">
        <w:t>Statement by the</w:t>
      </w:r>
      <w:r>
        <w:t xml:space="preserve"> </w:t>
      </w:r>
      <w:r w:rsidRPr="00755A8B">
        <w:t>Treasurer, the Hon Wayne Swan</w:t>
      </w:r>
      <w:r>
        <w:t> </w:t>
      </w:r>
      <w:r w:rsidRPr="00755A8B">
        <w:t>MP</w:t>
      </w:r>
      <w:r>
        <w:t xml:space="preserve"> —</w:t>
      </w:r>
      <w:r w:rsidRPr="005876CE">
        <w:t xml:space="preserve"> Reforming Australia</w:t>
      </w:r>
      <w:r>
        <w:t>’</w:t>
      </w:r>
      <w:r w:rsidRPr="005876CE">
        <w:t>s Foreign Investment Framework</w:t>
      </w:r>
      <w:r>
        <w:t xml:space="preserve"> — 4 </w:t>
      </w:r>
      <w:r w:rsidRPr="00755A8B">
        <w:t>August 2009.</w:t>
      </w:r>
    </w:p>
    <w:sectPr w:rsidR="005876CE" w:rsidRPr="00755A8B" w:rsidSect="000017B1">
      <w:headerReference w:type="even" r:id="rId16"/>
      <w:footerReference w:type="even" r:id="rId17"/>
      <w:headerReference w:type="first" r:id="rId18"/>
      <w:footerReference w:type="first" r:id="rId19"/>
      <w:pgSz w:w="11907" w:h="16840" w:code="9"/>
      <w:pgMar w:top="2466" w:right="2098" w:bottom="2466" w:left="2098" w:header="1899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62" w:rsidRDefault="00964F62">
      <w:r>
        <w:separator/>
      </w:r>
    </w:p>
  </w:endnote>
  <w:endnote w:type="continuationSeparator" w:id="0">
    <w:p w:rsidR="00964F62" w:rsidRDefault="0096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wis721 Lt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CE" w:rsidRDefault="002C77CB" w:rsidP="00B914CF">
    <w:pPr>
      <w:pStyle w:val="FooterEven"/>
    </w:pPr>
    <w:r>
      <w:fldChar w:fldCharType="begin"/>
    </w:r>
    <w:r>
      <w:instrText xml:space="preserve"> PAGE  \* Arabic  \* MERGEFORMAT </w:instrText>
    </w:r>
    <w:r>
      <w:fldChar w:fldCharType="separate"/>
    </w:r>
    <w:r w:rsidR="005876CE">
      <w:rPr>
        <w:noProof/>
      </w:rPr>
      <w:t>52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CE" w:rsidRPr="00420DC2" w:rsidRDefault="002C77CB" w:rsidP="00B914CF">
    <w:pPr>
      <w:pStyle w:val="FooterOdd"/>
    </w:pPr>
    <w:r>
      <w:fldChar w:fldCharType="begin"/>
    </w:r>
    <w:r>
      <w:instrText xml:space="preserve"> PAGE </w:instrText>
    </w:r>
    <w:r>
      <w:fldChar w:fldCharType="separate"/>
    </w:r>
    <w:r w:rsidR="005876CE">
      <w:rPr>
        <w:noProof/>
      </w:rPr>
      <w:t>51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0C" w:rsidRDefault="003B040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CE" w:rsidRPr="00420DC2" w:rsidRDefault="005876CE" w:rsidP="000017B1">
    <w:pPr>
      <w:pStyle w:val="FooterOd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CE" w:rsidRDefault="002C77CB" w:rsidP="00B914CF">
    <w:pPr>
      <w:pStyle w:val="FooterEven"/>
    </w:pPr>
    <w:r>
      <w:fldChar w:fldCharType="begin"/>
    </w:r>
    <w:r>
      <w:instrText xml:space="preserve"> PAGE  \* Arabic  \* MERGEFORMAT </w:instrText>
    </w:r>
    <w:r>
      <w:fldChar w:fldCharType="separate"/>
    </w:r>
    <w:r w:rsidR="003C4C16">
      <w:rPr>
        <w:noProof/>
      </w:rPr>
      <w:t>58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CE" w:rsidRPr="00420DC2" w:rsidRDefault="002C77CB" w:rsidP="000017B1">
    <w:pPr>
      <w:pStyle w:val="FooterOdd"/>
    </w:pPr>
    <w:r>
      <w:fldChar w:fldCharType="begin"/>
    </w:r>
    <w:r>
      <w:instrText xml:space="preserve"> PAGE  \* Arabic  \* MERGEFORMAT </w:instrText>
    </w:r>
    <w:r>
      <w:fldChar w:fldCharType="separate"/>
    </w:r>
    <w:r w:rsidR="003C4C16">
      <w:rPr>
        <w:noProof/>
      </w:rPr>
      <w:t>57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62" w:rsidRDefault="00964F62">
      <w:r>
        <w:separator/>
      </w:r>
    </w:p>
  </w:footnote>
  <w:footnote w:type="continuationSeparator" w:id="0">
    <w:p w:rsidR="00964F62" w:rsidRDefault="00964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CE" w:rsidRDefault="00886C2F">
    <w:pPr>
      <w:framePr w:wrap="around" w:hAnchor="page" w:x="14460" w:yAlign="top" w:anchorLock="1"/>
      <w:textDirection w:val="tbRl"/>
      <w:rPr>
        <w:rStyle w:val="FramedHeader"/>
        <w:color w:val="000080"/>
      </w:rPr>
    </w:pPr>
    <w:r>
      <w:rPr>
        <w:color w:val="000080"/>
      </w:rPr>
      <w:fldChar w:fldCharType="begin"/>
    </w:r>
    <w:r w:rsidR="005876CE">
      <w:rPr>
        <w:color w:val="000080"/>
      </w:rPr>
      <w:instrText xml:space="preserve"> PAGE  \* MERGEFORMAT </w:instrText>
    </w:r>
    <w:r>
      <w:rPr>
        <w:color w:val="000080"/>
      </w:rPr>
      <w:fldChar w:fldCharType="separate"/>
    </w:r>
    <w:r w:rsidR="005876CE">
      <w:rPr>
        <w:noProof/>
        <w:color w:val="000080"/>
      </w:rPr>
      <w:t>52</w:t>
    </w:r>
    <w:r>
      <w:rPr>
        <w:color w:val="000080"/>
      </w:rPr>
      <w:fldChar w:fldCharType="end"/>
    </w:r>
    <w:r w:rsidR="005876CE">
      <w:rPr>
        <w:color w:val="000080"/>
      </w:rPr>
      <w:t xml:space="preserve">  Foreign Investment Review Board Report 2002</w:t>
    </w:r>
    <w:r w:rsidR="005876CE">
      <w:rPr>
        <w:color w:val="000080"/>
      </w:rPr>
      <w:noBreakHyphen/>
      <w:t>03</w:t>
    </w:r>
    <w:r>
      <w:rPr>
        <w:rStyle w:val="FramedHeader"/>
        <w:color w:val="000080"/>
      </w:rPr>
      <w:fldChar w:fldCharType="begin"/>
    </w:r>
    <w:r w:rsidR="005876CE">
      <w:rPr>
        <w:rStyle w:val="FramedHeader"/>
        <w:color w:val="000080"/>
      </w:rPr>
      <w:instrText xml:space="preserve"> SUBJECT  \* MERGEFORMAT </w:instrText>
    </w:r>
    <w:r>
      <w:rPr>
        <w:rStyle w:val="FramedHeader"/>
        <w:color w:val="000080"/>
      </w:rPr>
      <w:fldChar w:fldCharType="end"/>
    </w:r>
  </w:p>
  <w:p w:rsidR="005876CE" w:rsidRPr="00420DC2" w:rsidRDefault="005876CE">
    <w:pPr>
      <w:pStyle w:val="HeaderEven"/>
    </w:pPr>
    <w:r w:rsidRPr="00420DC2">
      <w:t>Foreign Investment Review Board Annual Report 2008-09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CE" w:rsidRDefault="005876CE">
    <w:pPr>
      <w:framePr w:wrap="around" w:hAnchor="page" w:x="14460" w:yAlign="bottom" w:anchorLock="1"/>
      <w:textDirection w:val="tbRl"/>
      <w:rPr>
        <w:rStyle w:val="FramedHeader"/>
        <w:color w:val="008080"/>
      </w:rPr>
    </w:pPr>
    <w:r>
      <w:rPr>
        <w:color w:val="008080"/>
      </w:rPr>
      <w:t xml:space="preserve">Chapter 4: International Investment issues and Australia’s International Investment Position  </w:t>
    </w:r>
    <w:r w:rsidR="00886C2F">
      <w:rPr>
        <w:color w:val="008080"/>
      </w:rPr>
      <w:fldChar w:fldCharType="begin"/>
    </w:r>
    <w:r>
      <w:rPr>
        <w:color w:val="008080"/>
      </w:rPr>
      <w:instrText xml:space="preserve"> PAGE  \* MERGEFORMAT </w:instrText>
    </w:r>
    <w:r w:rsidR="00886C2F">
      <w:rPr>
        <w:color w:val="008080"/>
      </w:rPr>
      <w:fldChar w:fldCharType="separate"/>
    </w:r>
    <w:r>
      <w:rPr>
        <w:noProof/>
        <w:color w:val="008080"/>
      </w:rPr>
      <w:t>51</w:t>
    </w:r>
    <w:r w:rsidR="00886C2F">
      <w:rPr>
        <w:color w:val="008080"/>
      </w:rPr>
      <w:fldChar w:fldCharType="end"/>
    </w:r>
    <w:r w:rsidR="00886C2F">
      <w:rPr>
        <w:rStyle w:val="FramedHeader"/>
        <w:color w:val="008080"/>
      </w:rPr>
      <w:fldChar w:fldCharType="begin"/>
    </w:r>
    <w:r>
      <w:rPr>
        <w:rStyle w:val="FramedHeader"/>
        <w:color w:val="008080"/>
      </w:rPr>
      <w:instrText xml:space="preserve"> SUBJECT  \* MERGEFORMAT </w:instrText>
    </w:r>
    <w:r w:rsidR="00886C2F">
      <w:rPr>
        <w:rStyle w:val="FramedHeader"/>
        <w:color w:val="008080"/>
      </w:rPr>
      <w:fldChar w:fldCharType="end"/>
    </w:r>
  </w:p>
  <w:p w:rsidR="005876CE" w:rsidRPr="00420DC2" w:rsidRDefault="005876CE" w:rsidP="00AC0A2D">
    <w:pPr>
      <w:pStyle w:val="HeaderEven"/>
    </w:pPr>
    <w:r w:rsidRPr="00420DC2">
      <w:t>Foreign Investment Review Board Annual Report 2008-09</w:t>
    </w:r>
  </w:p>
  <w:p w:rsidR="005876CE" w:rsidRPr="00420DC2" w:rsidRDefault="005876CE" w:rsidP="00AC0A2D">
    <w:pPr>
      <w:pStyle w:val="HeaderOd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CE" w:rsidRDefault="00886C2F">
    <w:pPr>
      <w:framePr w:wrap="around" w:hAnchor="page" w:x="14460" w:yAlign="top" w:anchorLock="1"/>
      <w:textDirection w:val="tbRl"/>
      <w:rPr>
        <w:rStyle w:val="FramedHeader"/>
        <w:color w:val="008080"/>
      </w:rPr>
    </w:pPr>
    <w:r>
      <w:rPr>
        <w:rStyle w:val="FramedHeader"/>
        <w:color w:val="008080"/>
      </w:rPr>
      <w:fldChar w:fldCharType="begin"/>
    </w:r>
    <w:r w:rsidR="005876CE">
      <w:rPr>
        <w:rStyle w:val="FramedHeader"/>
        <w:color w:val="008080"/>
      </w:rPr>
      <w:instrText xml:space="preserve"> PAGE  \* MERGEFORMAT </w:instrText>
    </w:r>
    <w:r>
      <w:rPr>
        <w:rStyle w:val="FramedHeader"/>
        <w:color w:val="008080"/>
      </w:rPr>
      <w:fldChar w:fldCharType="separate"/>
    </w:r>
    <w:r w:rsidR="003C4C16">
      <w:rPr>
        <w:rStyle w:val="FramedHeader"/>
        <w:noProof/>
        <w:color w:val="008080"/>
      </w:rPr>
      <w:t>55</w:t>
    </w:r>
    <w:r>
      <w:rPr>
        <w:rStyle w:val="FramedHeader"/>
        <w:color w:val="008080"/>
      </w:rPr>
      <w:fldChar w:fldCharType="end"/>
    </w:r>
    <w:r w:rsidR="005876CE">
      <w:rPr>
        <w:rStyle w:val="FramedHeader"/>
        <w:color w:val="008080"/>
      </w:rPr>
      <w:t xml:space="preserve">  </w:t>
    </w:r>
    <w:r w:rsidR="005876CE">
      <w:rPr>
        <w:color w:val="008080"/>
      </w:rPr>
      <w:t>Foreign Investment Review Board Report 2002</w:t>
    </w:r>
    <w:r w:rsidR="005876CE">
      <w:rPr>
        <w:color w:val="008080"/>
      </w:rPr>
      <w:noBreakHyphen/>
      <w:t>03</w:t>
    </w:r>
    <w:r>
      <w:rPr>
        <w:rStyle w:val="FramedHeader"/>
        <w:color w:val="008080"/>
      </w:rPr>
      <w:fldChar w:fldCharType="begin"/>
    </w:r>
    <w:r w:rsidR="005876CE">
      <w:rPr>
        <w:rStyle w:val="FramedHeader"/>
        <w:color w:val="008080"/>
      </w:rPr>
      <w:instrText xml:space="preserve"> SUBJECT  \* MERGEFORMAT </w:instrText>
    </w:r>
    <w:r>
      <w:rPr>
        <w:rStyle w:val="FramedHeader"/>
        <w:color w:val="008080"/>
      </w:rPr>
      <w:fldChar w:fldCharType="end"/>
    </w:r>
  </w:p>
  <w:p w:rsidR="005876CE" w:rsidRPr="00420DC2" w:rsidRDefault="005876C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CE" w:rsidRDefault="00886C2F">
    <w:pPr>
      <w:framePr w:wrap="around" w:hAnchor="page" w:x="14460" w:yAlign="top" w:anchorLock="1"/>
      <w:textDirection w:val="tbRl"/>
      <w:rPr>
        <w:rStyle w:val="FramedHeader"/>
        <w:color w:val="008080"/>
      </w:rPr>
    </w:pPr>
    <w:r>
      <w:rPr>
        <w:rStyle w:val="FramedHeader"/>
        <w:color w:val="008080"/>
      </w:rPr>
      <w:fldChar w:fldCharType="begin"/>
    </w:r>
    <w:r w:rsidR="005876CE">
      <w:rPr>
        <w:rStyle w:val="FramedHeader"/>
        <w:color w:val="008080"/>
      </w:rPr>
      <w:instrText xml:space="preserve"> PAGE  \* MERGEFORMAT </w:instrText>
    </w:r>
    <w:r>
      <w:rPr>
        <w:rStyle w:val="FramedHeader"/>
        <w:color w:val="008080"/>
      </w:rPr>
      <w:fldChar w:fldCharType="separate"/>
    </w:r>
    <w:r w:rsidR="003C4C16">
      <w:rPr>
        <w:rStyle w:val="FramedHeader"/>
        <w:noProof/>
        <w:color w:val="008080"/>
      </w:rPr>
      <w:t>56</w:t>
    </w:r>
    <w:r>
      <w:rPr>
        <w:rStyle w:val="FramedHeader"/>
        <w:color w:val="008080"/>
      </w:rPr>
      <w:fldChar w:fldCharType="end"/>
    </w:r>
    <w:r w:rsidR="005876CE">
      <w:rPr>
        <w:rStyle w:val="FramedHeader"/>
        <w:color w:val="008080"/>
      </w:rPr>
      <w:t xml:space="preserve">  </w:t>
    </w:r>
    <w:r w:rsidR="005876CE">
      <w:rPr>
        <w:color w:val="008080"/>
      </w:rPr>
      <w:t>Foreign Investment Review Board Report 2002</w:t>
    </w:r>
    <w:r w:rsidR="005876CE">
      <w:rPr>
        <w:color w:val="008080"/>
      </w:rPr>
      <w:noBreakHyphen/>
      <w:t>03</w:t>
    </w:r>
    <w:r>
      <w:rPr>
        <w:rStyle w:val="FramedHeader"/>
        <w:color w:val="008080"/>
      </w:rPr>
      <w:fldChar w:fldCharType="begin"/>
    </w:r>
    <w:r w:rsidR="005876CE">
      <w:rPr>
        <w:rStyle w:val="FramedHeader"/>
        <w:color w:val="008080"/>
      </w:rPr>
      <w:instrText xml:space="preserve"> SUBJECT  \* MERGEFORMAT </w:instrText>
    </w:r>
    <w:r>
      <w:rPr>
        <w:rStyle w:val="FramedHeader"/>
        <w:color w:val="008080"/>
      </w:rPr>
      <w:fldChar w:fldCharType="end"/>
    </w:r>
  </w:p>
  <w:p w:rsidR="005876CE" w:rsidRPr="00420DC2" w:rsidRDefault="005876C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CE" w:rsidRDefault="00886C2F">
    <w:pPr>
      <w:framePr w:wrap="around" w:hAnchor="page" w:x="14460" w:yAlign="top" w:anchorLock="1"/>
      <w:textDirection w:val="tbRl"/>
      <w:rPr>
        <w:rStyle w:val="FramedHeader"/>
        <w:color w:val="000080"/>
      </w:rPr>
    </w:pPr>
    <w:r>
      <w:rPr>
        <w:color w:val="000080"/>
      </w:rPr>
      <w:fldChar w:fldCharType="begin"/>
    </w:r>
    <w:r w:rsidR="005876CE">
      <w:rPr>
        <w:color w:val="000080"/>
      </w:rPr>
      <w:instrText xml:space="preserve"> PAGE  \* MERGEFORMAT </w:instrText>
    </w:r>
    <w:r>
      <w:rPr>
        <w:color w:val="000080"/>
      </w:rPr>
      <w:fldChar w:fldCharType="separate"/>
    </w:r>
    <w:r w:rsidR="003C4C16">
      <w:rPr>
        <w:noProof/>
        <w:color w:val="000080"/>
      </w:rPr>
      <w:t>58</w:t>
    </w:r>
    <w:r>
      <w:rPr>
        <w:color w:val="000080"/>
      </w:rPr>
      <w:fldChar w:fldCharType="end"/>
    </w:r>
    <w:r w:rsidR="005876CE">
      <w:rPr>
        <w:color w:val="000080"/>
      </w:rPr>
      <w:t xml:space="preserve">  Foreign Investment Review Board Report 2002</w:t>
    </w:r>
    <w:r w:rsidR="005876CE">
      <w:rPr>
        <w:color w:val="000080"/>
      </w:rPr>
      <w:noBreakHyphen/>
      <w:t>03</w:t>
    </w:r>
    <w:r>
      <w:rPr>
        <w:rStyle w:val="FramedHeader"/>
        <w:color w:val="000080"/>
      </w:rPr>
      <w:fldChar w:fldCharType="begin"/>
    </w:r>
    <w:r w:rsidR="005876CE">
      <w:rPr>
        <w:rStyle w:val="FramedHeader"/>
        <w:color w:val="000080"/>
      </w:rPr>
      <w:instrText xml:space="preserve"> SUBJECT  \* MERGEFORMAT </w:instrText>
    </w:r>
    <w:r>
      <w:rPr>
        <w:rStyle w:val="FramedHeader"/>
        <w:color w:val="000080"/>
      </w:rPr>
      <w:fldChar w:fldCharType="end"/>
    </w:r>
  </w:p>
  <w:p w:rsidR="005876CE" w:rsidRPr="00420DC2" w:rsidRDefault="005876CE">
    <w:pPr>
      <w:pStyle w:val="HeaderEven"/>
    </w:pPr>
    <w:r w:rsidRPr="00420DC2">
      <w:t>Foreign Investment Review Board Annual Report 20</w:t>
    </w:r>
    <w:r>
      <w:t>09</w:t>
    </w:r>
    <w:r w:rsidRPr="00420DC2">
      <w:t>-</w:t>
    </w:r>
    <w:r>
      <w:t>10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CE" w:rsidRDefault="00886C2F">
    <w:pPr>
      <w:framePr w:wrap="around" w:hAnchor="page" w:x="14460" w:yAlign="top" w:anchorLock="1"/>
      <w:textDirection w:val="tbRl"/>
      <w:rPr>
        <w:rStyle w:val="FramedHeader"/>
        <w:color w:val="008080"/>
      </w:rPr>
    </w:pPr>
    <w:r>
      <w:rPr>
        <w:rStyle w:val="FramedHeader"/>
        <w:color w:val="008080"/>
      </w:rPr>
      <w:fldChar w:fldCharType="begin"/>
    </w:r>
    <w:r w:rsidR="005876CE">
      <w:rPr>
        <w:rStyle w:val="FramedHeader"/>
        <w:color w:val="008080"/>
      </w:rPr>
      <w:instrText xml:space="preserve"> PAGE  \* MERGEFORMAT </w:instrText>
    </w:r>
    <w:r>
      <w:rPr>
        <w:rStyle w:val="FramedHeader"/>
        <w:color w:val="008080"/>
      </w:rPr>
      <w:fldChar w:fldCharType="separate"/>
    </w:r>
    <w:r w:rsidR="003C4C16">
      <w:rPr>
        <w:rStyle w:val="FramedHeader"/>
        <w:noProof/>
        <w:color w:val="008080"/>
      </w:rPr>
      <w:t>57</w:t>
    </w:r>
    <w:r>
      <w:rPr>
        <w:rStyle w:val="FramedHeader"/>
        <w:color w:val="008080"/>
      </w:rPr>
      <w:fldChar w:fldCharType="end"/>
    </w:r>
    <w:r w:rsidR="005876CE">
      <w:rPr>
        <w:rStyle w:val="FramedHeader"/>
        <w:color w:val="008080"/>
      </w:rPr>
      <w:t xml:space="preserve">  </w:t>
    </w:r>
    <w:r w:rsidR="005876CE">
      <w:rPr>
        <w:color w:val="008080"/>
      </w:rPr>
      <w:t>Foreign Investment Review Board Report 2002</w:t>
    </w:r>
    <w:r w:rsidR="005876CE">
      <w:rPr>
        <w:color w:val="008080"/>
      </w:rPr>
      <w:noBreakHyphen/>
      <w:t>03</w:t>
    </w:r>
    <w:r>
      <w:rPr>
        <w:rStyle w:val="FramedHeader"/>
        <w:color w:val="008080"/>
      </w:rPr>
      <w:fldChar w:fldCharType="begin"/>
    </w:r>
    <w:r w:rsidR="005876CE">
      <w:rPr>
        <w:rStyle w:val="FramedHeader"/>
        <w:color w:val="008080"/>
      </w:rPr>
      <w:instrText xml:space="preserve"> SUBJECT  \* MERGEFORMAT </w:instrText>
    </w:r>
    <w:r>
      <w:rPr>
        <w:rStyle w:val="FramedHeader"/>
        <w:color w:val="008080"/>
      </w:rPr>
      <w:fldChar w:fldCharType="end"/>
    </w:r>
  </w:p>
  <w:p w:rsidR="005876CE" w:rsidRPr="00420DC2" w:rsidRDefault="005876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F68F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2AA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1686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12E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E6EC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A26B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4C5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761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3C8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A2B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C960FD"/>
    <w:multiLevelType w:val="multilevel"/>
    <w:tmpl w:val="9E2A2866"/>
    <w:name w:val="OneLevelNumberedParagraphList"/>
    <w:lvl w:ilvl="0">
      <w:start w:val="1"/>
      <w:numFmt w:val="decimal"/>
      <w:lvlRestart w:val="0"/>
      <w:pStyle w:val="OneLevelNumberedParagraph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11">
    <w:nsid w:val="1DF45750"/>
    <w:multiLevelType w:val="hybridMultilevel"/>
    <w:tmpl w:val="BE4AAA14"/>
    <w:name w:val="StandardBulletedList2"/>
    <w:lvl w:ilvl="0" w:tplc="C0B67D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B16FCB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2D33F1C"/>
    <w:multiLevelType w:val="multilevel"/>
    <w:tmpl w:val="EB4E9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F8981D"/>
        <w:sz w:val="24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F8981D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4">
    <w:nsid w:val="236A5BB3"/>
    <w:multiLevelType w:val="multilevel"/>
    <w:tmpl w:val="FA9E4C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5">
    <w:nsid w:val="244237C5"/>
    <w:multiLevelType w:val="multilevel"/>
    <w:tmpl w:val="F0BE3518"/>
    <w:name w:val="StandardNumberedList"/>
    <w:lvl w:ilvl="0">
      <w:start w:val="1"/>
      <w:numFmt w:val="decimal"/>
      <w:lvlRestart w:val="0"/>
      <w:pStyle w:val="OutlineNumbered1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134"/>
        </w:tabs>
        <w:ind w:left="1134" w:hanging="567"/>
      </w:pPr>
      <w:rPr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6">
    <w:nsid w:val="27440C8B"/>
    <w:multiLevelType w:val="multilevel"/>
    <w:tmpl w:val="9560F99E"/>
    <w:name w:val="StandardBulletedList_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7">
    <w:nsid w:val="2BEA786A"/>
    <w:multiLevelType w:val="multilevel"/>
    <w:tmpl w:val="A8EE4E54"/>
    <w:name w:val="AppendixAHeadingsNoItalics"/>
    <w:lvl w:ilvl="0">
      <w:start w:val="1"/>
      <w:numFmt w:val="decimal"/>
      <w:lvlRestart w:val="0"/>
      <w:pStyle w:val="AppendixAHeading3NotItalic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2B7C32"/>
        <w:sz w:val="24"/>
      </w:rPr>
    </w:lvl>
    <w:lvl w:ilvl="1">
      <w:start w:val="1"/>
      <w:numFmt w:val="upperLetter"/>
      <w:pStyle w:val="AppendixAHeading4"/>
      <w:lvlText w:val="%2"/>
      <w:lvlJc w:val="left"/>
      <w:pPr>
        <w:tabs>
          <w:tab w:val="num" w:pos="567"/>
        </w:tabs>
        <w:ind w:left="0" w:firstLine="0"/>
      </w:pPr>
      <w:rPr>
        <w:rFonts w:ascii="Arial" w:hAnsi="Arial" w:cs="Arial"/>
        <w:b/>
        <w:i w:val="0"/>
        <w:color w:val="2B7C32"/>
        <w:sz w:val="2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8">
    <w:nsid w:val="2C723F30"/>
    <w:multiLevelType w:val="singleLevel"/>
    <w:tmpl w:val="1430D9F2"/>
    <w:name w:val="StandardNumberedParagraphList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9">
    <w:nsid w:val="2D665DFA"/>
    <w:multiLevelType w:val="singleLevel"/>
    <w:tmpl w:val="106079EE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1134"/>
        </w:tabs>
        <w:ind w:left="1134" w:hanging="567"/>
      </w:pPr>
      <w:rPr>
        <w:rFonts w:ascii="Book Antiqua" w:hAnsi="Book Antiqua"/>
        <w:b w:val="0"/>
        <w:i w:val="0"/>
        <w:sz w:val="20"/>
      </w:rPr>
    </w:lvl>
  </w:abstractNum>
  <w:abstractNum w:abstractNumId="20">
    <w:nsid w:val="312C1B26"/>
    <w:multiLevelType w:val="multilevel"/>
    <w:tmpl w:val="05ECB0F6"/>
    <w:name w:val="AppendixAHeading3"/>
    <w:lvl w:ilvl="0">
      <w:start w:val="1"/>
      <w:numFmt w:val="decimal"/>
      <w:lvlRestart w:val="0"/>
      <w:pStyle w:val="AppendixAHeading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2B7C32"/>
        <w:sz w:val="24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21">
    <w:nsid w:val="349D1A70"/>
    <w:multiLevelType w:val="singleLevel"/>
    <w:tmpl w:val="90D2452A"/>
    <w:lvl w:ilvl="0">
      <w:start w:val="1"/>
      <w:numFmt w:val="upperRoman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ascii="Arial Bold" w:hAnsi="Arial Bold" w:cs="Arial" w:hint="default"/>
        <w:b/>
        <w:i w:val="0"/>
        <w:color w:val="22529E"/>
        <w:sz w:val="22"/>
        <w:szCs w:val="22"/>
      </w:rPr>
    </w:lvl>
  </w:abstractNum>
  <w:abstractNum w:abstractNumId="22">
    <w:nsid w:val="3C857931"/>
    <w:multiLevelType w:val="singleLevel"/>
    <w:tmpl w:val="64462D2E"/>
    <w:lvl w:ilvl="0">
      <w:start w:val="1"/>
      <w:numFmt w:val="upperRoman"/>
      <w:lvlRestart w:val="0"/>
      <w:pStyle w:val="AppendixGHeading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sz w:val="22"/>
      </w:rPr>
    </w:lvl>
  </w:abstractNum>
  <w:abstractNum w:abstractNumId="23">
    <w:nsid w:val="4BEE3F5E"/>
    <w:multiLevelType w:val="multilevel"/>
    <w:tmpl w:val="DA00C22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/>
        <w:color w:val="F8981D"/>
        <w:sz w:val="24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24">
    <w:nsid w:val="4CE06931"/>
    <w:multiLevelType w:val="singleLevel"/>
    <w:tmpl w:val="4366EF18"/>
    <w:name w:val="ChartTableFootnoteAlpha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5">
    <w:nsid w:val="51FC68E7"/>
    <w:multiLevelType w:val="multilevel"/>
    <w:tmpl w:val="0220E126"/>
    <w:lvl w:ilvl="0">
      <w:start w:val="1"/>
      <w:numFmt w:val="upperLetter"/>
      <w:lvlRestart w:val="0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i w:val="0"/>
        <w:color w:val="000080"/>
        <w:sz w:val="20"/>
      </w:rPr>
    </w:lvl>
    <w:lvl w:ilvl="1">
      <w:start w:val="1"/>
      <w:numFmt w:val="upperLetter"/>
      <w:lvlText w:val="%2%1."/>
      <w:lvlJc w:val="left"/>
      <w:pPr>
        <w:tabs>
          <w:tab w:val="num" w:pos="283"/>
        </w:tabs>
        <w:ind w:left="283" w:hanging="283"/>
      </w:pPr>
      <w:rPr>
        <w:rFonts w:ascii="Helvetica" w:hAnsi="Helvetica" w:cs="Arial" w:hint="default"/>
        <w:b w:val="0"/>
        <w:i w:val="0"/>
        <w:color w:val="8BAF2E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Helvetica" w:hAnsi="Helvetica" w:hint="default"/>
        <w:b w:val="0"/>
        <w:i w:val="0"/>
        <w:color w:val="F8981D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hint="default"/>
        <w:b w:val="0"/>
        <w:i w:val="0"/>
        <w:color w:val="000000"/>
      </w:rPr>
    </w:lvl>
  </w:abstractNum>
  <w:abstractNum w:abstractNumId="26">
    <w:nsid w:val="58101827"/>
    <w:multiLevelType w:val="multilevel"/>
    <w:tmpl w:val="072C6E52"/>
    <w:name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27">
    <w:nsid w:val="581A16E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E0A6F8D"/>
    <w:multiLevelType w:val="multilevel"/>
    <w:tmpl w:val="51941ED6"/>
    <w:name w:val="RecommendationBulletedList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29">
    <w:nsid w:val="6E186C1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8663746"/>
    <w:multiLevelType w:val="multilevel"/>
    <w:tmpl w:val="2DB61A66"/>
    <w:lvl w:ilvl="0">
      <w:start w:val="1"/>
      <w:numFmt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9"/>
  </w:num>
  <w:num w:numId="5">
    <w:abstractNumId w:val="24"/>
  </w:num>
  <w:num w:numId="6">
    <w:abstractNumId w:val="14"/>
  </w:num>
  <w:num w:numId="7">
    <w:abstractNumId w:val="30"/>
  </w:num>
  <w:num w:numId="8">
    <w:abstractNumId w:val="26"/>
  </w:num>
  <w:num w:numId="9">
    <w:abstractNumId w:val="10"/>
  </w:num>
  <w:num w:numId="10">
    <w:abstractNumId w:val="2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5"/>
  </w:num>
  <w:num w:numId="22">
    <w:abstractNumId w:val="21"/>
  </w:num>
  <w:num w:numId="23">
    <w:abstractNumId w:val="18"/>
  </w:num>
  <w:num w:numId="24">
    <w:abstractNumId w:val="29"/>
  </w:num>
  <w:num w:numId="25">
    <w:abstractNumId w:val="27"/>
  </w:num>
  <w:num w:numId="26">
    <w:abstractNumId w:val="22"/>
  </w:num>
  <w:num w:numId="27">
    <w:abstractNumId w:val="12"/>
  </w:num>
  <w:num w:numId="28">
    <w:abstractNumId w:val="23"/>
  </w:num>
  <w:num w:numId="29">
    <w:abstractNumId w:val="13"/>
  </w:num>
  <w:num w:numId="30">
    <w:abstractNumId w:val="20"/>
  </w:num>
  <w:num w:numId="31">
    <w:abstractNumId w:val="1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3553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B0"/>
    <w:rsid w:val="000017B1"/>
    <w:rsid w:val="000350A7"/>
    <w:rsid w:val="0005600E"/>
    <w:rsid w:val="00067E1D"/>
    <w:rsid w:val="000725C0"/>
    <w:rsid w:val="000A6DBE"/>
    <w:rsid w:val="00121EB0"/>
    <w:rsid w:val="001C6B03"/>
    <w:rsid w:val="001E6322"/>
    <w:rsid w:val="0028060A"/>
    <w:rsid w:val="002C77CB"/>
    <w:rsid w:val="002D39B0"/>
    <w:rsid w:val="003040C0"/>
    <w:rsid w:val="0034302F"/>
    <w:rsid w:val="003B040C"/>
    <w:rsid w:val="003B2D3D"/>
    <w:rsid w:val="003C4C16"/>
    <w:rsid w:val="00407656"/>
    <w:rsid w:val="00457BC3"/>
    <w:rsid w:val="004A744F"/>
    <w:rsid w:val="004E3577"/>
    <w:rsid w:val="004F0CCA"/>
    <w:rsid w:val="00512ED0"/>
    <w:rsid w:val="005318B9"/>
    <w:rsid w:val="00546EEE"/>
    <w:rsid w:val="00555478"/>
    <w:rsid w:val="00572047"/>
    <w:rsid w:val="005876CE"/>
    <w:rsid w:val="00597744"/>
    <w:rsid w:val="005B0CB3"/>
    <w:rsid w:val="005C0475"/>
    <w:rsid w:val="00657F42"/>
    <w:rsid w:val="006C4F20"/>
    <w:rsid w:val="007001D0"/>
    <w:rsid w:val="00755A8B"/>
    <w:rsid w:val="00822346"/>
    <w:rsid w:val="0087762E"/>
    <w:rsid w:val="0088229A"/>
    <w:rsid w:val="00886C2F"/>
    <w:rsid w:val="008C70D7"/>
    <w:rsid w:val="008D0AE4"/>
    <w:rsid w:val="008D3A0A"/>
    <w:rsid w:val="00922D8E"/>
    <w:rsid w:val="00933CE1"/>
    <w:rsid w:val="00936032"/>
    <w:rsid w:val="00964F62"/>
    <w:rsid w:val="00A1091A"/>
    <w:rsid w:val="00A823F7"/>
    <w:rsid w:val="00AC0A2D"/>
    <w:rsid w:val="00AF0556"/>
    <w:rsid w:val="00AF0EB2"/>
    <w:rsid w:val="00AF3C1F"/>
    <w:rsid w:val="00AF6046"/>
    <w:rsid w:val="00B01F03"/>
    <w:rsid w:val="00B7388C"/>
    <w:rsid w:val="00B914CF"/>
    <w:rsid w:val="00B94FB4"/>
    <w:rsid w:val="00BE5FAA"/>
    <w:rsid w:val="00C277F5"/>
    <w:rsid w:val="00CD18A6"/>
    <w:rsid w:val="00D22699"/>
    <w:rsid w:val="00D40BAB"/>
    <w:rsid w:val="00D879EB"/>
    <w:rsid w:val="00DC7EAA"/>
    <w:rsid w:val="00E248DB"/>
    <w:rsid w:val="00E4208D"/>
    <w:rsid w:val="00E54185"/>
    <w:rsid w:val="00E8572E"/>
    <w:rsid w:val="00EF2B76"/>
    <w:rsid w:val="00F85B51"/>
    <w:rsid w:val="00FB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060A"/>
    <w:pPr>
      <w:spacing w:after="240" w:line="260" w:lineRule="exact"/>
      <w:jc w:val="both"/>
    </w:pPr>
    <w:rPr>
      <w:rFonts w:ascii="Book Antiqua" w:hAnsi="Book Antiqua"/>
      <w:color w:val="000000"/>
    </w:rPr>
  </w:style>
  <w:style w:type="paragraph" w:styleId="Heading1">
    <w:name w:val="heading 1"/>
    <w:basedOn w:val="HeadingBase"/>
    <w:next w:val="Normal"/>
    <w:qFormat/>
    <w:rsid w:val="0028060A"/>
    <w:pPr>
      <w:keepNext/>
      <w:spacing w:before="284" w:after="113"/>
      <w:outlineLvl w:val="0"/>
    </w:pPr>
    <w:rPr>
      <w:rFonts w:cs="Arial"/>
      <w:b/>
      <w:bCs/>
      <w:kern w:val="32"/>
      <w:sz w:val="48"/>
      <w:szCs w:val="48"/>
    </w:rPr>
  </w:style>
  <w:style w:type="paragraph" w:styleId="Heading2">
    <w:name w:val="heading 2"/>
    <w:basedOn w:val="HeadingBase"/>
    <w:next w:val="Normal"/>
    <w:qFormat/>
    <w:rsid w:val="0028060A"/>
    <w:pPr>
      <w:keepNext/>
      <w:spacing w:before="170" w:after="113" w:line="320" w:lineRule="exact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HeadingBase"/>
    <w:next w:val="Normal"/>
    <w:qFormat/>
    <w:rsid w:val="0028060A"/>
    <w:pPr>
      <w:keepNext/>
      <w:spacing w:before="57" w:after="57" w:line="280" w:lineRule="exac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HeadingBase"/>
    <w:next w:val="Normal"/>
    <w:qFormat/>
    <w:rsid w:val="0028060A"/>
    <w:pPr>
      <w:keepNext/>
      <w:spacing w:before="57" w:after="57" w:line="280" w:lineRule="exact"/>
      <w:outlineLvl w:val="3"/>
    </w:pPr>
    <w:rPr>
      <w:b/>
      <w:bCs/>
      <w:szCs w:val="22"/>
    </w:rPr>
  </w:style>
  <w:style w:type="paragraph" w:styleId="Heading5">
    <w:name w:val="heading 5"/>
    <w:basedOn w:val="HeadingBase"/>
    <w:next w:val="Normal"/>
    <w:qFormat/>
    <w:rsid w:val="0028060A"/>
    <w:pPr>
      <w:keepNext/>
      <w:spacing w:before="57" w:after="57" w:line="280" w:lineRule="exact"/>
      <w:outlineLvl w:val="4"/>
    </w:pPr>
    <w:rPr>
      <w:bCs/>
      <w:iCs/>
    </w:rPr>
  </w:style>
  <w:style w:type="paragraph" w:styleId="Heading6">
    <w:name w:val="heading 6"/>
    <w:basedOn w:val="HeadingBase"/>
    <w:next w:val="Normal"/>
    <w:qFormat/>
    <w:rsid w:val="0028060A"/>
    <w:pPr>
      <w:keepNext/>
      <w:spacing w:after="120"/>
      <w:outlineLvl w:val="5"/>
    </w:pPr>
    <w:rPr>
      <w:bCs/>
      <w:szCs w:val="22"/>
    </w:rPr>
  </w:style>
  <w:style w:type="paragraph" w:styleId="Heading7">
    <w:name w:val="heading 7"/>
    <w:basedOn w:val="Heading2"/>
    <w:next w:val="Normal"/>
    <w:qFormat/>
    <w:rsid w:val="0028060A"/>
    <w:pPr>
      <w:jc w:val="right"/>
      <w:outlineLvl w:val="6"/>
    </w:pPr>
  </w:style>
  <w:style w:type="paragraph" w:styleId="Heading8">
    <w:name w:val="heading 8"/>
    <w:basedOn w:val="HeadingBase"/>
    <w:next w:val="Normal"/>
    <w:qFormat/>
    <w:rsid w:val="0028060A"/>
    <w:pPr>
      <w:keepNext/>
      <w:spacing w:before="284" w:after="360"/>
      <w:jc w:val="right"/>
      <w:outlineLvl w:val="7"/>
    </w:pPr>
    <w:rPr>
      <w:iCs/>
      <w:sz w:val="48"/>
      <w:szCs w:val="24"/>
    </w:rPr>
  </w:style>
  <w:style w:type="paragraph" w:styleId="Heading9">
    <w:name w:val="heading 9"/>
    <w:basedOn w:val="HeadingBase"/>
    <w:next w:val="Normal"/>
    <w:qFormat/>
    <w:rsid w:val="0028060A"/>
    <w:pPr>
      <w:keepNext/>
      <w:spacing w:before="170" w:after="113" w:line="320" w:lineRule="exact"/>
      <w:jc w:val="right"/>
      <w:outlineLvl w:val="8"/>
    </w:pPr>
    <w:rPr>
      <w:rFonts w:cs="Arial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rsid w:val="0028060A"/>
    <w:pPr>
      <w:spacing w:after="0"/>
    </w:pPr>
  </w:style>
  <w:style w:type="paragraph" w:customStyle="1" w:styleId="ChartMainHeading">
    <w:name w:val="Chart Main Heading"/>
    <w:basedOn w:val="HeadingBase"/>
    <w:next w:val="ChartGraphic"/>
    <w:rsid w:val="0028060A"/>
    <w:pPr>
      <w:keepNext/>
      <w:spacing w:before="170" w:after="113"/>
      <w:jc w:val="center"/>
    </w:pPr>
    <w:rPr>
      <w:b/>
      <w:sz w:val="22"/>
    </w:rPr>
  </w:style>
  <w:style w:type="paragraph" w:customStyle="1" w:styleId="ChartSecondHeading">
    <w:name w:val="Chart Second Heading"/>
    <w:basedOn w:val="HeadingBase"/>
    <w:next w:val="ChartGraphic"/>
    <w:rsid w:val="0028060A"/>
    <w:pPr>
      <w:keepNext/>
      <w:spacing w:after="20"/>
      <w:jc w:val="center"/>
    </w:pPr>
  </w:style>
  <w:style w:type="paragraph" w:customStyle="1" w:styleId="TableMainHeading">
    <w:name w:val="Table Main Heading"/>
    <w:basedOn w:val="HeadingBase"/>
    <w:next w:val="TableGraphic"/>
    <w:rsid w:val="0028060A"/>
    <w:pPr>
      <w:keepNext/>
      <w:spacing w:before="170" w:after="113"/>
    </w:pPr>
    <w:rPr>
      <w:b/>
      <w:sz w:val="22"/>
    </w:rPr>
  </w:style>
  <w:style w:type="paragraph" w:styleId="BalloonText">
    <w:name w:val="Balloon Text"/>
    <w:basedOn w:val="Normal"/>
    <w:rsid w:val="0028060A"/>
    <w:rPr>
      <w:rFonts w:ascii="Tahoma" w:hAnsi="Tahoma" w:cs="Tahoma"/>
      <w:sz w:val="16"/>
      <w:szCs w:val="16"/>
    </w:rPr>
  </w:style>
  <w:style w:type="paragraph" w:customStyle="1" w:styleId="Heading2noTOC">
    <w:name w:val="Heading 2 no TOC"/>
    <w:basedOn w:val="Heading2"/>
    <w:next w:val="Normal"/>
    <w:rsid w:val="0028060A"/>
    <w:pPr>
      <w:outlineLvl w:val="9"/>
    </w:pPr>
    <w:rPr>
      <w:rFonts w:ascii="Arial" w:hAnsi="Arial"/>
    </w:rPr>
  </w:style>
  <w:style w:type="paragraph" w:styleId="Footer">
    <w:name w:val="footer"/>
    <w:basedOn w:val="HeadingBase"/>
    <w:rsid w:val="0028060A"/>
    <w:rPr>
      <w:sz w:val="18"/>
    </w:rPr>
  </w:style>
  <w:style w:type="paragraph" w:customStyle="1" w:styleId="FooterEven">
    <w:name w:val="Footer Even"/>
    <w:basedOn w:val="Footer"/>
    <w:rsid w:val="0028060A"/>
  </w:style>
  <w:style w:type="paragraph" w:customStyle="1" w:styleId="FooterOdd">
    <w:name w:val="Footer Odd"/>
    <w:basedOn w:val="Footer"/>
    <w:rsid w:val="0028060A"/>
    <w:pPr>
      <w:jc w:val="right"/>
    </w:pPr>
  </w:style>
  <w:style w:type="character" w:customStyle="1" w:styleId="FramedHeader">
    <w:name w:val="Framed Header"/>
    <w:basedOn w:val="DefaultParagraphFont"/>
    <w:rsid w:val="005318B9"/>
    <w:rPr>
      <w:rFonts w:ascii="Arial" w:hAnsi="Arial"/>
      <w:dstrike w:val="0"/>
      <w:color w:val="72B4E7"/>
      <w:sz w:val="18"/>
      <w:szCs w:val="18"/>
      <w:vertAlign w:val="baseline"/>
    </w:rPr>
  </w:style>
  <w:style w:type="paragraph" w:styleId="Header">
    <w:name w:val="header"/>
    <w:basedOn w:val="HeadingBase"/>
    <w:rsid w:val="0028060A"/>
    <w:rPr>
      <w:sz w:val="18"/>
    </w:rPr>
  </w:style>
  <w:style w:type="paragraph" w:customStyle="1" w:styleId="HeaderEven">
    <w:name w:val="Header Even"/>
    <w:basedOn w:val="Header"/>
    <w:rsid w:val="0028060A"/>
  </w:style>
  <w:style w:type="paragraph" w:customStyle="1" w:styleId="HeaderOdd">
    <w:name w:val="Header Odd"/>
    <w:basedOn w:val="Header"/>
    <w:rsid w:val="0028060A"/>
    <w:pPr>
      <w:jc w:val="right"/>
    </w:pPr>
  </w:style>
  <w:style w:type="paragraph" w:customStyle="1" w:styleId="Heading1noTOC">
    <w:name w:val="Heading 1 no TOC"/>
    <w:basedOn w:val="Heading1"/>
    <w:next w:val="Normal"/>
    <w:rsid w:val="0028060A"/>
  </w:style>
  <w:style w:type="character" w:styleId="Hyperlink">
    <w:name w:val="Hyperlink"/>
    <w:basedOn w:val="DefaultParagraphFont"/>
    <w:rsid w:val="0028060A"/>
    <w:rPr>
      <w:color w:val="000000"/>
      <w:u w:val="none"/>
    </w:rPr>
  </w:style>
  <w:style w:type="character" w:styleId="FootnoteReference">
    <w:name w:val="footnote reference"/>
    <w:basedOn w:val="DefaultParagraphFont"/>
    <w:rsid w:val="0028060A"/>
    <w:rPr>
      <w:vertAlign w:val="superscript"/>
    </w:rPr>
  </w:style>
  <w:style w:type="character" w:styleId="PageNumber">
    <w:name w:val="page number"/>
    <w:basedOn w:val="DefaultParagraphFont"/>
    <w:rsid w:val="005318B9"/>
    <w:rPr>
      <w:rFonts w:ascii="Times" w:hAnsi="Times"/>
      <w:color w:val="72B4E7"/>
      <w:sz w:val="18"/>
      <w:szCs w:val="18"/>
    </w:rPr>
  </w:style>
  <w:style w:type="paragraph" w:styleId="FootnoteText">
    <w:name w:val="footnote text"/>
    <w:basedOn w:val="Normal"/>
    <w:rsid w:val="0028060A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paragraph" w:customStyle="1" w:styleId="Bullet">
    <w:name w:val="Bullet"/>
    <w:basedOn w:val="Normal"/>
    <w:rsid w:val="0028060A"/>
    <w:pPr>
      <w:numPr>
        <w:numId w:val="2"/>
      </w:numPr>
      <w:ind w:left="284" w:hanging="284"/>
    </w:pPr>
  </w:style>
  <w:style w:type="paragraph" w:customStyle="1" w:styleId="Dash">
    <w:name w:val="Dash"/>
    <w:basedOn w:val="Normal"/>
    <w:rsid w:val="0028060A"/>
    <w:pPr>
      <w:numPr>
        <w:ilvl w:val="1"/>
        <w:numId w:val="2"/>
      </w:numPr>
      <w:ind w:left="568"/>
    </w:pPr>
  </w:style>
  <w:style w:type="paragraph" w:customStyle="1" w:styleId="DoubleDot">
    <w:name w:val="Double Dot"/>
    <w:basedOn w:val="Normal"/>
    <w:rsid w:val="0028060A"/>
    <w:pPr>
      <w:numPr>
        <w:ilvl w:val="2"/>
        <w:numId w:val="2"/>
      </w:numPr>
    </w:pPr>
  </w:style>
  <w:style w:type="paragraph" w:customStyle="1" w:styleId="OutlineNumbered1">
    <w:name w:val="Outline Numbered 1"/>
    <w:basedOn w:val="Normal"/>
    <w:rsid w:val="0028060A"/>
    <w:pPr>
      <w:numPr>
        <w:numId w:val="3"/>
      </w:numPr>
    </w:pPr>
  </w:style>
  <w:style w:type="paragraph" w:customStyle="1" w:styleId="OutlineNumbered2">
    <w:name w:val="Outline Numbered 2"/>
    <w:basedOn w:val="Normal"/>
    <w:rsid w:val="0028060A"/>
    <w:pPr>
      <w:numPr>
        <w:ilvl w:val="1"/>
        <w:numId w:val="3"/>
      </w:numPr>
    </w:pPr>
  </w:style>
  <w:style w:type="paragraph" w:customStyle="1" w:styleId="OutlineNumbered3">
    <w:name w:val="Outline Numbered 3"/>
    <w:basedOn w:val="Normal"/>
    <w:rsid w:val="0028060A"/>
    <w:pPr>
      <w:numPr>
        <w:ilvl w:val="2"/>
        <w:numId w:val="3"/>
      </w:numPr>
    </w:pPr>
  </w:style>
  <w:style w:type="paragraph" w:customStyle="1" w:styleId="AlphaParagraph">
    <w:name w:val="Alpha Paragraph"/>
    <w:basedOn w:val="Normal"/>
    <w:rsid w:val="0028060A"/>
    <w:pPr>
      <w:numPr>
        <w:numId w:val="4"/>
      </w:numPr>
    </w:pPr>
  </w:style>
  <w:style w:type="paragraph" w:customStyle="1" w:styleId="HeadingBase">
    <w:name w:val="Heading Base"/>
    <w:next w:val="Normal"/>
    <w:rsid w:val="005318B9"/>
    <w:rPr>
      <w:rFonts w:ascii="Arial" w:hAnsi="Arial"/>
      <w:color w:val="72B4E7"/>
    </w:rPr>
  </w:style>
  <w:style w:type="paragraph" w:customStyle="1" w:styleId="AppendixHeading">
    <w:name w:val="Appendix Heading"/>
    <w:basedOn w:val="HeadingBase"/>
    <w:next w:val="Normal"/>
    <w:rsid w:val="0028060A"/>
    <w:pPr>
      <w:spacing w:before="720" w:after="360"/>
    </w:pPr>
    <w:rPr>
      <w:rFonts w:ascii="Arial Bold" w:hAnsi="Arial Bold"/>
      <w:b/>
      <w:smallCaps/>
      <w:sz w:val="36"/>
      <w:szCs w:val="36"/>
    </w:rPr>
  </w:style>
  <w:style w:type="character" w:customStyle="1" w:styleId="Bold">
    <w:name w:val="Bold"/>
    <w:basedOn w:val="DefaultParagraphFont"/>
    <w:rsid w:val="0028060A"/>
    <w:rPr>
      <w:b/>
    </w:rPr>
  </w:style>
  <w:style w:type="paragraph" w:customStyle="1" w:styleId="BoxHeading">
    <w:name w:val="Box Heading"/>
    <w:basedOn w:val="HeadingBase"/>
    <w:next w:val="BoxText"/>
    <w:rsid w:val="0028060A"/>
    <w:pPr>
      <w:spacing w:before="120" w:after="120"/>
    </w:pPr>
    <w:rPr>
      <w:b/>
      <w:sz w:val="22"/>
    </w:rPr>
  </w:style>
  <w:style w:type="paragraph" w:customStyle="1" w:styleId="BoxTextBase">
    <w:name w:val="Box Text Base"/>
    <w:basedOn w:val="Normal"/>
    <w:rsid w:val="0028060A"/>
    <w:pPr>
      <w:spacing w:before="120" w:after="120" w:line="240" w:lineRule="auto"/>
    </w:pPr>
  </w:style>
  <w:style w:type="paragraph" w:customStyle="1" w:styleId="ChartandTableFootnoteAlpha">
    <w:name w:val="Chart and Table Footnote Alpha"/>
    <w:rsid w:val="0028060A"/>
    <w:pPr>
      <w:numPr>
        <w:numId w:val="5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rsid w:val="0028060A"/>
    <w:pPr>
      <w:jc w:val="center"/>
    </w:pPr>
  </w:style>
  <w:style w:type="paragraph" w:customStyle="1" w:styleId="ChartorTableNote">
    <w:name w:val="Chart or Table Note"/>
    <w:next w:val="Normal"/>
    <w:rsid w:val="0028060A"/>
    <w:pPr>
      <w:jc w:val="both"/>
    </w:pPr>
    <w:rPr>
      <w:rFonts w:ascii="Arial" w:hAnsi="Arial"/>
      <w:color w:val="000000"/>
      <w:sz w:val="16"/>
    </w:rPr>
  </w:style>
  <w:style w:type="paragraph" w:customStyle="1" w:styleId="Classification">
    <w:name w:val="Classification"/>
    <w:basedOn w:val="HeadingBase"/>
    <w:next w:val="Footer"/>
    <w:rsid w:val="0028060A"/>
    <w:pPr>
      <w:spacing w:after="120"/>
      <w:jc w:val="center"/>
    </w:pPr>
    <w:rPr>
      <w:b/>
      <w:smallCaps/>
    </w:rPr>
  </w:style>
  <w:style w:type="paragraph" w:customStyle="1" w:styleId="ContentsHeading">
    <w:name w:val="Contents Heading"/>
    <w:basedOn w:val="HeadingBase"/>
    <w:next w:val="Normal"/>
    <w:rsid w:val="0028060A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28060A"/>
    <w:pPr>
      <w:spacing w:after="360"/>
      <w:jc w:val="right"/>
    </w:pPr>
    <w:rPr>
      <w:b/>
      <w:sz w:val="44"/>
    </w:rPr>
  </w:style>
  <w:style w:type="paragraph" w:customStyle="1" w:styleId="CoverTitleSub">
    <w:name w:val="Cover Title Sub"/>
    <w:basedOn w:val="HeadingBase"/>
    <w:rsid w:val="0028060A"/>
    <w:pPr>
      <w:spacing w:after="360"/>
      <w:jc w:val="center"/>
    </w:pPr>
    <w:rPr>
      <w:sz w:val="36"/>
    </w:rPr>
  </w:style>
  <w:style w:type="paragraph" w:customStyle="1" w:styleId="FooterCentered">
    <w:name w:val="Footer Centered"/>
    <w:basedOn w:val="Footer"/>
    <w:rsid w:val="0028060A"/>
    <w:pPr>
      <w:jc w:val="center"/>
    </w:pPr>
  </w:style>
  <w:style w:type="character" w:customStyle="1" w:styleId="FramedFooter">
    <w:name w:val="Framed Footer"/>
    <w:rsid w:val="005318B9"/>
    <w:rPr>
      <w:rFonts w:ascii="Swis721 Lt BT" w:hAnsi="Swis721 Lt BT"/>
      <w:color w:val="72B4E7"/>
      <w:sz w:val="18"/>
      <w:szCs w:val="18"/>
    </w:rPr>
  </w:style>
  <w:style w:type="paragraph" w:styleId="NormalIndent">
    <w:name w:val="Normal Indent"/>
    <w:basedOn w:val="Normal"/>
    <w:rsid w:val="0028060A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28060A"/>
    <w:pPr>
      <w:spacing w:after="240"/>
    </w:pPr>
    <w:rPr>
      <w:b/>
      <w:sz w:val="22"/>
    </w:rPr>
  </w:style>
  <w:style w:type="paragraph" w:customStyle="1" w:styleId="RecommendationBaseText">
    <w:name w:val="Recommendation Base Text"/>
    <w:basedOn w:val="Normal"/>
    <w:rsid w:val="0028060A"/>
  </w:style>
  <w:style w:type="paragraph" w:customStyle="1" w:styleId="RecommendationText">
    <w:name w:val="Recommendation Text"/>
    <w:basedOn w:val="RecommendationBaseText"/>
    <w:rsid w:val="0028060A"/>
  </w:style>
  <w:style w:type="paragraph" w:customStyle="1" w:styleId="TableTextBase">
    <w:name w:val="Table Text Base"/>
    <w:rsid w:val="0028060A"/>
    <w:pPr>
      <w:spacing w:before="40" w:after="40"/>
    </w:pPr>
    <w:rPr>
      <w:rFonts w:ascii="Arial" w:hAnsi="Arial"/>
      <w:color w:val="000000"/>
      <w:sz w:val="16"/>
    </w:rPr>
  </w:style>
  <w:style w:type="paragraph" w:customStyle="1" w:styleId="TableColumnHeadingCentred">
    <w:name w:val="Table Column Heading Centred"/>
    <w:basedOn w:val="TableTextBase"/>
    <w:rsid w:val="0028060A"/>
    <w:pPr>
      <w:jc w:val="center"/>
    </w:pPr>
    <w:rPr>
      <w:b/>
    </w:rPr>
  </w:style>
  <w:style w:type="paragraph" w:customStyle="1" w:styleId="TableColumnHeadingLeft">
    <w:name w:val="Table Column Heading Left"/>
    <w:basedOn w:val="TableTextBase"/>
    <w:rsid w:val="0028060A"/>
    <w:rPr>
      <w:b/>
    </w:rPr>
  </w:style>
  <w:style w:type="paragraph" w:customStyle="1" w:styleId="TableColumnHeadingRight">
    <w:name w:val="Table Column Heading Right"/>
    <w:basedOn w:val="TableTextBase"/>
    <w:rsid w:val="0028060A"/>
    <w:pPr>
      <w:jc w:val="right"/>
    </w:pPr>
    <w:rPr>
      <w:b/>
    </w:rPr>
  </w:style>
  <w:style w:type="paragraph" w:customStyle="1" w:styleId="TableGraphic">
    <w:name w:val="Table Graphic"/>
    <w:basedOn w:val="HeadingBase"/>
    <w:next w:val="Normal"/>
    <w:rsid w:val="0028060A"/>
    <w:pPr>
      <w:spacing w:after="20"/>
      <w:ind w:right="-113"/>
    </w:pPr>
    <w:rPr>
      <w:rFonts w:ascii="Helvetica" w:hAnsi="Helvetica"/>
    </w:rPr>
  </w:style>
  <w:style w:type="paragraph" w:customStyle="1" w:styleId="TableMainHeadingContd">
    <w:name w:val="Table Main Heading Contd"/>
    <w:basedOn w:val="HeadingBase"/>
    <w:next w:val="TableGraphic"/>
    <w:rsid w:val="0028060A"/>
    <w:pPr>
      <w:keepNext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"/>
    <w:rsid w:val="0028060A"/>
    <w:pPr>
      <w:keepNext/>
      <w:spacing w:after="20"/>
    </w:pPr>
  </w:style>
  <w:style w:type="paragraph" w:customStyle="1" w:styleId="TableTextCentered">
    <w:name w:val="Table Text Centered"/>
    <w:basedOn w:val="TableTextBase"/>
    <w:rsid w:val="0028060A"/>
    <w:pPr>
      <w:jc w:val="center"/>
    </w:pPr>
  </w:style>
  <w:style w:type="paragraph" w:customStyle="1" w:styleId="TableTextIndented">
    <w:name w:val="Table Text Indented"/>
    <w:basedOn w:val="TableTextBase"/>
    <w:rsid w:val="0028060A"/>
    <w:pPr>
      <w:ind w:left="284"/>
    </w:pPr>
  </w:style>
  <w:style w:type="paragraph" w:customStyle="1" w:styleId="TableTextLeft">
    <w:name w:val="Table Text Left"/>
    <w:basedOn w:val="TableTextBase"/>
    <w:rsid w:val="0028060A"/>
  </w:style>
  <w:style w:type="paragraph" w:customStyle="1" w:styleId="TableTextRight">
    <w:name w:val="Table Text Right"/>
    <w:basedOn w:val="TableTextBase"/>
    <w:rsid w:val="0028060A"/>
    <w:pPr>
      <w:jc w:val="right"/>
    </w:pPr>
  </w:style>
  <w:style w:type="paragraph" w:styleId="TOC1">
    <w:name w:val="toc 1"/>
    <w:basedOn w:val="HeadingBase"/>
    <w:next w:val="Normal"/>
    <w:rsid w:val="0028060A"/>
    <w:pPr>
      <w:tabs>
        <w:tab w:val="right" w:leader="dot" w:pos="7700"/>
      </w:tabs>
      <w:spacing w:before="180"/>
      <w:ind w:right="851"/>
    </w:pPr>
    <w:rPr>
      <w:b/>
      <w:smallCaps/>
      <w:noProof/>
      <w:sz w:val="22"/>
      <w:szCs w:val="22"/>
    </w:rPr>
  </w:style>
  <w:style w:type="paragraph" w:styleId="TOC2">
    <w:name w:val="toc 2"/>
    <w:basedOn w:val="Normal"/>
    <w:next w:val="Normal"/>
    <w:rsid w:val="0028060A"/>
    <w:pPr>
      <w:tabs>
        <w:tab w:val="right" w:leader="dot" w:pos="7700"/>
      </w:tabs>
      <w:spacing w:after="0"/>
      <w:ind w:right="851"/>
      <w:jc w:val="left"/>
    </w:pPr>
    <w:rPr>
      <w:noProof/>
    </w:rPr>
  </w:style>
  <w:style w:type="paragraph" w:styleId="TOC3">
    <w:name w:val="toc 3"/>
    <w:basedOn w:val="Normal"/>
    <w:next w:val="Normal"/>
    <w:rsid w:val="0028060A"/>
    <w:pPr>
      <w:tabs>
        <w:tab w:val="right" w:leader="dot" w:pos="7700"/>
      </w:tabs>
      <w:spacing w:after="0" w:line="240" w:lineRule="auto"/>
      <w:ind w:left="284" w:right="851"/>
      <w:jc w:val="left"/>
    </w:pPr>
    <w:rPr>
      <w:noProof/>
    </w:rPr>
  </w:style>
  <w:style w:type="paragraph" w:styleId="TOC4">
    <w:name w:val="toc 4"/>
    <w:basedOn w:val="Normal"/>
    <w:next w:val="Normal"/>
    <w:rsid w:val="0028060A"/>
    <w:pPr>
      <w:tabs>
        <w:tab w:val="right" w:leader="dot" w:pos="7700"/>
      </w:tabs>
      <w:spacing w:after="0" w:line="240" w:lineRule="auto"/>
      <w:ind w:left="284" w:right="851" w:hanging="284"/>
      <w:jc w:val="left"/>
    </w:pPr>
    <w:rPr>
      <w:noProof/>
    </w:rPr>
  </w:style>
  <w:style w:type="character" w:customStyle="1" w:styleId="Italic">
    <w:name w:val="Italic"/>
    <w:basedOn w:val="DefaultParagraphFont"/>
    <w:rsid w:val="0028060A"/>
    <w:rPr>
      <w:i/>
    </w:rPr>
  </w:style>
  <w:style w:type="paragraph" w:customStyle="1" w:styleId="OneLevelNumberedParagraph">
    <w:name w:val="One Level Numbered Paragraph"/>
    <w:basedOn w:val="Normal"/>
    <w:link w:val="OneLevelNumberedParagraphChar"/>
    <w:rsid w:val="0028060A"/>
    <w:pPr>
      <w:numPr>
        <w:numId w:val="9"/>
      </w:numPr>
    </w:pPr>
  </w:style>
  <w:style w:type="paragraph" w:customStyle="1" w:styleId="BoxText">
    <w:name w:val="Box Text"/>
    <w:basedOn w:val="BoxTextBase"/>
    <w:rsid w:val="0028060A"/>
  </w:style>
  <w:style w:type="paragraph" w:customStyle="1" w:styleId="BoxBullet">
    <w:name w:val="Box Bullet"/>
    <w:basedOn w:val="BoxTextBase"/>
    <w:rsid w:val="0028060A"/>
    <w:pPr>
      <w:numPr>
        <w:numId w:val="8"/>
      </w:numPr>
    </w:pPr>
  </w:style>
  <w:style w:type="paragraph" w:customStyle="1" w:styleId="BoxDash">
    <w:name w:val="Box Dash"/>
    <w:basedOn w:val="Normal"/>
    <w:rsid w:val="0028060A"/>
    <w:pPr>
      <w:numPr>
        <w:ilvl w:val="1"/>
        <w:numId w:val="8"/>
      </w:numPr>
    </w:pPr>
  </w:style>
  <w:style w:type="paragraph" w:customStyle="1" w:styleId="BoxDoubleDot">
    <w:name w:val="Box Double Dot"/>
    <w:basedOn w:val="BoxTextBase"/>
    <w:rsid w:val="0028060A"/>
    <w:pPr>
      <w:numPr>
        <w:ilvl w:val="2"/>
        <w:numId w:val="8"/>
      </w:numPr>
    </w:pPr>
  </w:style>
  <w:style w:type="paragraph" w:customStyle="1" w:styleId="RecommendationBullet">
    <w:name w:val="Recommendation Bullet"/>
    <w:basedOn w:val="RecommendationBaseText"/>
    <w:rsid w:val="0028060A"/>
    <w:pPr>
      <w:numPr>
        <w:numId w:val="10"/>
      </w:numPr>
    </w:pPr>
  </w:style>
  <w:style w:type="paragraph" w:customStyle="1" w:styleId="RecommendationDash">
    <w:name w:val="Recommendation Dash"/>
    <w:basedOn w:val="RecommendationBaseText"/>
    <w:rsid w:val="0028060A"/>
    <w:pPr>
      <w:numPr>
        <w:ilvl w:val="1"/>
        <w:numId w:val="10"/>
      </w:numPr>
    </w:pPr>
  </w:style>
  <w:style w:type="paragraph" w:customStyle="1" w:styleId="RecommendationDoubleDot">
    <w:name w:val="Recommendation Double Dot"/>
    <w:basedOn w:val="RecommendationBaseText"/>
    <w:rsid w:val="0028060A"/>
    <w:pPr>
      <w:numPr>
        <w:ilvl w:val="2"/>
        <w:numId w:val="10"/>
      </w:numPr>
    </w:pPr>
  </w:style>
  <w:style w:type="character" w:customStyle="1" w:styleId="Boldanditalic">
    <w:name w:val="Bold and italic"/>
    <w:basedOn w:val="DefaultParagraphFont"/>
    <w:rsid w:val="0028060A"/>
    <w:rPr>
      <w:b/>
      <w:i/>
    </w:rPr>
  </w:style>
  <w:style w:type="paragraph" w:styleId="Caption">
    <w:name w:val="caption"/>
    <w:basedOn w:val="Normal"/>
    <w:next w:val="Normal"/>
    <w:qFormat/>
    <w:rsid w:val="0028060A"/>
    <w:pPr>
      <w:spacing w:before="120" w:after="120"/>
    </w:pPr>
    <w:rPr>
      <w:b/>
      <w:bCs/>
    </w:rPr>
  </w:style>
  <w:style w:type="character" w:styleId="CommentReference">
    <w:name w:val="annotation reference"/>
    <w:basedOn w:val="DefaultParagraphFont"/>
    <w:rsid w:val="0028060A"/>
    <w:rPr>
      <w:sz w:val="16"/>
      <w:szCs w:val="16"/>
    </w:rPr>
  </w:style>
  <w:style w:type="paragraph" w:styleId="CommentText">
    <w:name w:val="annotation text"/>
    <w:basedOn w:val="Normal"/>
    <w:rsid w:val="0028060A"/>
  </w:style>
  <w:style w:type="paragraph" w:styleId="CommentSubject">
    <w:name w:val="annotation subject"/>
    <w:basedOn w:val="CommentText"/>
    <w:next w:val="CommentText"/>
    <w:rsid w:val="0028060A"/>
    <w:rPr>
      <w:b/>
      <w:bCs/>
    </w:rPr>
  </w:style>
  <w:style w:type="paragraph" w:styleId="DocumentMap">
    <w:name w:val="Document Map"/>
    <w:basedOn w:val="Normal"/>
    <w:rsid w:val="0028060A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rsid w:val="0028060A"/>
    <w:rPr>
      <w:vertAlign w:val="superscript"/>
    </w:rPr>
  </w:style>
  <w:style w:type="paragraph" w:styleId="EndnoteText">
    <w:name w:val="endnote text"/>
    <w:basedOn w:val="Normal"/>
    <w:rsid w:val="0028060A"/>
  </w:style>
  <w:style w:type="paragraph" w:styleId="Index1">
    <w:name w:val="index 1"/>
    <w:basedOn w:val="Normal"/>
    <w:next w:val="Normal"/>
    <w:autoRedefine/>
    <w:rsid w:val="0028060A"/>
    <w:pPr>
      <w:ind w:left="200" w:hanging="200"/>
    </w:pPr>
  </w:style>
  <w:style w:type="paragraph" w:styleId="Index2">
    <w:name w:val="index 2"/>
    <w:basedOn w:val="Normal"/>
    <w:next w:val="Normal"/>
    <w:autoRedefine/>
    <w:rsid w:val="0028060A"/>
    <w:pPr>
      <w:ind w:left="400" w:hanging="200"/>
    </w:pPr>
  </w:style>
  <w:style w:type="paragraph" w:styleId="Index3">
    <w:name w:val="index 3"/>
    <w:basedOn w:val="Normal"/>
    <w:next w:val="Normal"/>
    <w:autoRedefine/>
    <w:rsid w:val="0028060A"/>
    <w:pPr>
      <w:ind w:left="600" w:hanging="200"/>
    </w:pPr>
  </w:style>
  <w:style w:type="paragraph" w:styleId="Index4">
    <w:name w:val="index 4"/>
    <w:basedOn w:val="Normal"/>
    <w:next w:val="Normal"/>
    <w:autoRedefine/>
    <w:rsid w:val="0028060A"/>
    <w:pPr>
      <w:ind w:left="800" w:hanging="200"/>
    </w:pPr>
  </w:style>
  <w:style w:type="paragraph" w:styleId="Index5">
    <w:name w:val="index 5"/>
    <w:basedOn w:val="Normal"/>
    <w:next w:val="Normal"/>
    <w:autoRedefine/>
    <w:rsid w:val="0028060A"/>
    <w:pPr>
      <w:ind w:left="1000" w:hanging="200"/>
    </w:pPr>
  </w:style>
  <w:style w:type="paragraph" w:styleId="Index6">
    <w:name w:val="index 6"/>
    <w:basedOn w:val="Normal"/>
    <w:next w:val="Normal"/>
    <w:autoRedefine/>
    <w:rsid w:val="0028060A"/>
    <w:pPr>
      <w:ind w:left="1200" w:hanging="200"/>
    </w:pPr>
  </w:style>
  <w:style w:type="paragraph" w:styleId="Index7">
    <w:name w:val="index 7"/>
    <w:basedOn w:val="Normal"/>
    <w:next w:val="Normal"/>
    <w:autoRedefine/>
    <w:rsid w:val="0028060A"/>
    <w:pPr>
      <w:ind w:left="1400" w:hanging="200"/>
    </w:pPr>
  </w:style>
  <w:style w:type="paragraph" w:styleId="Index8">
    <w:name w:val="index 8"/>
    <w:basedOn w:val="Normal"/>
    <w:next w:val="Normal"/>
    <w:autoRedefine/>
    <w:rsid w:val="0028060A"/>
    <w:pPr>
      <w:ind w:left="1600" w:hanging="200"/>
    </w:pPr>
  </w:style>
  <w:style w:type="paragraph" w:styleId="Index9">
    <w:name w:val="index 9"/>
    <w:basedOn w:val="Normal"/>
    <w:next w:val="Normal"/>
    <w:autoRedefine/>
    <w:rsid w:val="0028060A"/>
    <w:pPr>
      <w:ind w:left="1800" w:hanging="200"/>
    </w:pPr>
  </w:style>
  <w:style w:type="paragraph" w:styleId="IndexHeading">
    <w:name w:val="index heading"/>
    <w:basedOn w:val="Normal"/>
    <w:next w:val="Index1"/>
    <w:rsid w:val="005318B9"/>
    <w:rPr>
      <w:rFonts w:ascii="Arial" w:hAnsi="Arial" w:cs="Arial"/>
      <w:b/>
      <w:bCs/>
      <w:color w:val="72B4E7"/>
    </w:rPr>
  </w:style>
  <w:style w:type="paragraph" w:styleId="MacroText">
    <w:name w:val="macro"/>
    <w:rsid w:val="002806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rsid w:val="0028060A"/>
    <w:pPr>
      <w:ind w:left="200" w:hanging="200"/>
    </w:pPr>
  </w:style>
  <w:style w:type="paragraph" w:styleId="TableofFigures">
    <w:name w:val="table of figures"/>
    <w:basedOn w:val="Normal"/>
    <w:next w:val="Normal"/>
    <w:rsid w:val="0028060A"/>
    <w:pPr>
      <w:ind w:left="400" w:hanging="400"/>
    </w:pPr>
  </w:style>
  <w:style w:type="paragraph" w:styleId="TOAHeading">
    <w:name w:val="toa heading"/>
    <w:basedOn w:val="Normal"/>
    <w:next w:val="Normal"/>
    <w:rsid w:val="0028060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TOC2"/>
    <w:next w:val="Normal"/>
    <w:autoRedefine/>
    <w:rsid w:val="0028060A"/>
    <w:pPr>
      <w:ind w:left="1260" w:hanging="1260"/>
    </w:pPr>
  </w:style>
  <w:style w:type="paragraph" w:styleId="TOC6">
    <w:name w:val="toc 6"/>
    <w:basedOn w:val="TOC5"/>
    <w:next w:val="Normal"/>
    <w:rsid w:val="0028060A"/>
    <w:pPr>
      <w:tabs>
        <w:tab w:val="left" w:pos="1080"/>
        <w:tab w:val="left" w:pos="1134"/>
      </w:tabs>
      <w:ind w:left="1080" w:hanging="1080"/>
    </w:pPr>
  </w:style>
  <w:style w:type="paragraph" w:styleId="TOC7">
    <w:name w:val="toc 7"/>
    <w:basedOn w:val="Normal"/>
    <w:next w:val="Normal"/>
    <w:autoRedefine/>
    <w:rsid w:val="0028060A"/>
    <w:pPr>
      <w:ind w:left="1200"/>
    </w:pPr>
  </w:style>
  <w:style w:type="paragraph" w:styleId="TOC8">
    <w:name w:val="toc 8"/>
    <w:basedOn w:val="Normal"/>
    <w:next w:val="Normal"/>
    <w:autoRedefine/>
    <w:rsid w:val="0028060A"/>
    <w:pPr>
      <w:ind w:left="1400"/>
    </w:pPr>
  </w:style>
  <w:style w:type="paragraph" w:styleId="TOC9">
    <w:name w:val="toc 9"/>
    <w:basedOn w:val="Normal"/>
    <w:next w:val="Normal"/>
    <w:autoRedefine/>
    <w:rsid w:val="0028060A"/>
    <w:pPr>
      <w:ind w:left="1600"/>
    </w:pPr>
  </w:style>
  <w:style w:type="paragraph" w:customStyle="1" w:styleId="AppendixAHeading3">
    <w:name w:val="AppendixAHeading3"/>
    <w:basedOn w:val="Heading3"/>
    <w:next w:val="AppendixAHeading4"/>
    <w:rsid w:val="0028060A"/>
    <w:pPr>
      <w:numPr>
        <w:numId w:val="30"/>
      </w:numPr>
    </w:pPr>
    <w:rPr>
      <w:rFonts w:ascii="Arial Bold" w:hAnsi="Arial Bold"/>
      <w:i/>
    </w:rPr>
  </w:style>
  <w:style w:type="paragraph" w:customStyle="1" w:styleId="AppendixAHeading4">
    <w:name w:val="AppendixAHeading4"/>
    <w:basedOn w:val="Heading4"/>
    <w:next w:val="Bullet"/>
    <w:rsid w:val="0028060A"/>
    <w:pPr>
      <w:numPr>
        <w:ilvl w:val="1"/>
        <w:numId w:val="31"/>
      </w:numPr>
    </w:pPr>
  </w:style>
  <w:style w:type="paragraph" w:customStyle="1" w:styleId="AppendixGHeading3">
    <w:name w:val="AppendixGHeading3"/>
    <w:basedOn w:val="Heading3"/>
    <w:rsid w:val="0028060A"/>
    <w:pPr>
      <w:numPr>
        <w:numId w:val="26"/>
      </w:numPr>
    </w:pPr>
  </w:style>
  <w:style w:type="paragraph" w:customStyle="1" w:styleId="NumberedParagraph">
    <w:name w:val="Numbered Paragraph"/>
    <w:basedOn w:val="Normal"/>
    <w:rsid w:val="0028060A"/>
    <w:pPr>
      <w:numPr>
        <w:numId w:val="23"/>
      </w:numPr>
    </w:pPr>
  </w:style>
  <w:style w:type="paragraph" w:customStyle="1" w:styleId="Heading3noTOC">
    <w:name w:val="Heading 3 no TOC"/>
    <w:basedOn w:val="Heading3"/>
    <w:rsid w:val="0028060A"/>
    <w:pPr>
      <w:outlineLvl w:val="9"/>
    </w:pPr>
  </w:style>
  <w:style w:type="character" w:styleId="FollowedHyperlink">
    <w:name w:val="FollowedHyperlink"/>
    <w:basedOn w:val="DefaultParagraphFont"/>
    <w:rsid w:val="0028060A"/>
    <w:rPr>
      <w:color w:val="000000"/>
      <w:u w:val="none"/>
    </w:rPr>
  </w:style>
  <w:style w:type="paragraph" w:customStyle="1" w:styleId="Style1">
    <w:name w:val="Style1"/>
    <w:basedOn w:val="AppendixAHeading3"/>
    <w:next w:val="AppendixAHeading4"/>
    <w:rsid w:val="0028060A"/>
    <w:pPr>
      <w:numPr>
        <w:numId w:val="0"/>
      </w:numPr>
    </w:pPr>
  </w:style>
  <w:style w:type="paragraph" w:customStyle="1" w:styleId="AppendixAHeading3NotItalic">
    <w:name w:val="AppendixAHeading3NotItalic"/>
    <w:basedOn w:val="HeadingBase"/>
    <w:next w:val="AppendixAHeading4"/>
    <w:rsid w:val="0028060A"/>
    <w:pPr>
      <w:numPr>
        <w:numId w:val="31"/>
      </w:numPr>
      <w:spacing w:before="57" w:after="57" w:line="280" w:lineRule="exact"/>
    </w:pPr>
    <w:rPr>
      <w:rFonts w:ascii="Arial Bold" w:hAnsi="Arial Bold"/>
      <w:b/>
      <w:sz w:val="24"/>
    </w:rPr>
  </w:style>
  <w:style w:type="paragraph" w:customStyle="1" w:styleId="Heading9noTOC">
    <w:name w:val="Heading 9 no TOC"/>
    <w:basedOn w:val="Heading9"/>
    <w:rsid w:val="0028060A"/>
    <w:pPr>
      <w:outlineLvl w:val="9"/>
    </w:pPr>
  </w:style>
  <w:style w:type="character" w:customStyle="1" w:styleId="OneLevelNumberedParagraphChar">
    <w:name w:val="One Level Numbered Paragraph Char"/>
    <w:basedOn w:val="DefaultParagraphFont"/>
    <w:link w:val="OneLevelNumberedParagraph"/>
    <w:rsid w:val="000017B1"/>
    <w:rPr>
      <w:rFonts w:ascii="Book Antiqua" w:hAnsi="Book Antiqua"/>
      <w:color w:val="000000"/>
    </w:rPr>
  </w:style>
  <w:style w:type="character" w:styleId="IntenseEmphasis">
    <w:name w:val="Intense Emphasis"/>
    <w:basedOn w:val="DefaultParagraphFont"/>
    <w:uiPriority w:val="21"/>
    <w:qFormat/>
    <w:rsid w:val="0028060A"/>
    <w:rPr>
      <w:b/>
      <w:bCs/>
      <w:i/>
      <w:iCs/>
      <w:color w:val="005AB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06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5AB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060A"/>
    <w:rPr>
      <w:rFonts w:ascii="Book Antiqua" w:hAnsi="Book Antiqua"/>
      <w:b/>
      <w:bCs/>
      <w:i/>
      <w:iCs/>
      <w:color w:val="005AB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060A"/>
    <w:pPr>
      <w:keepLines/>
      <w:spacing w:before="480" w:after="0" w:line="260" w:lineRule="exact"/>
      <w:jc w:val="both"/>
      <w:outlineLvl w:val="9"/>
    </w:pPr>
    <w:rPr>
      <w:rFonts w:asciiTheme="majorHAnsi" w:eastAsiaTheme="majorEastAsia" w:hAnsiTheme="majorHAnsi" w:cstheme="majorBidi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28060A"/>
    <w:pPr>
      <w:numPr>
        <w:ilvl w:val="1"/>
      </w:numPr>
    </w:pPr>
    <w:rPr>
      <w:rFonts w:asciiTheme="majorHAnsi" w:eastAsiaTheme="majorEastAsia" w:hAnsiTheme="majorHAnsi" w:cstheme="majorBidi"/>
      <w:i/>
      <w:iCs/>
      <w:color w:val="005ABB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8060A"/>
    <w:rPr>
      <w:rFonts w:asciiTheme="majorHAnsi" w:eastAsiaTheme="majorEastAsia" w:hAnsiTheme="majorHAnsi" w:cstheme="majorBidi"/>
      <w:i/>
      <w:iCs/>
      <w:color w:val="005ABB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060A"/>
    <w:pPr>
      <w:spacing w:after="240" w:line="260" w:lineRule="exact"/>
      <w:jc w:val="both"/>
    </w:pPr>
    <w:rPr>
      <w:rFonts w:ascii="Book Antiqua" w:hAnsi="Book Antiqua"/>
      <w:color w:val="000000"/>
    </w:rPr>
  </w:style>
  <w:style w:type="paragraph" w:styleId="Heading1">
    <w:name w:val="heading 1"/>
    <w:basedOn w:val="HeadingBase"/>
    <w:next w:val="Normal"/>
    <w:qFormat/>
    <w:rsid w:val="0028060A"/>
    <w:pPr>
      <w:keepNext/>
      <w:spacing w:before="284" w:after="113"/>
      <w:outlineLvl w:val="0"/>
    </w:pPr>
    <w:rPr>
      <w:rFonts w:cs="Arial"/>
      <w:b/>
      <w:bCs/>
      <w:kern w:val="32"/>
      <w:sz w:val="48"/>
      <w:szCs w:val="48"/>
    </w:rPr>
  </w:style>
  <w:style w:type="paragraph" w:styleId="Heading2">
    <w:name w:val="heading 2"/>
    <w:basedOn w:val="HeadingBase"/>
    <w:next w:val="Normal"/>
    <w:qFormat/>
    <w:rsid w:val="0028060A"/>
    <w:pPr>
      <w:keepNext/>
      <w:spacing w:before="170" w:after="113" w:line="320" w:lineRule="exact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HeadingBase"/>
    <w:next w:val="Normal"/>
    <w:qFormat/>
    <w:rsid w:val="0028060A"/>
    <w:pPr>
      <w:keepNext/>
      <w:spacing w:before="57" w:after="57" w:line="280" w:lineRule="exac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HeadingBase"/>
    <w:next w:val="Normal"/>
    <w:qFormat/>
    <w:rsid w:val="0028060A"/>
    <w:pPr>
      <w:keepNext/>
      <w:spacing w:before="57" w:after="57" w:line="280" w:lineRule="exact"/>
      <w:outlineLvl w:val="3"/>
    </w:pPr>
    <w:rPr>
      <w:b/>
      <w:bCs/>
      <w:szCs w:val="22"/>
    </w:rPr>
  </w:style>
  <w:style w:type="paragraph" w:styleId="Heading5">
    <w:name w:val="heading 5"/>
    <w:basedOn w:val="HeadingBase"/>
    <w:next w:val="Normal"/>
    <w:qFormat/>
    <w:rsid w:val="0028060A"/>
    <w:pPr>
      <w:keepNext/>
      <w:spacing w:before="57" w:after="57" w:line="280" w:lineRule="exact"/>
      <w:outlineLvl w:val="4"/>
    </w:pPr>
    <w:rPr>
      <w:bCs/>
      <w:iCs/>
    </w:rPr>
  </w:style>
  <w:style w:type="paragraph" w:styleId="Heading6">
    <w:name w:val="heading 6"/>
    <w:basedOn w:val="HeadingBase"/>
    <w:next w:val="Normal"/>
    <w:qFormat/>
    <w:rsid w:val="0028060A"/>
    <w:pPr>
      <w:keepNext/>
      <w:spacing w:after="120"/>
      <w:outlineLvl w:val="5"/>
    </w:pPr>
    <w:rPr>
      <w:bCs/>
      <w:szCs w:val="22"/>
    </w:rPr>
  </w:style>
  <w:style w:type="paragraph" w:styleId="Heading7">
    <w:name w:val="heading 7"/>
    <w:basedOn w:val="Heading2"/>
    <w:next w:val="Normal"/>
    <w:qFormat/>
    <w:rsid w:val="0028060A"/>
    <w:pPr>
      <w:jc w:val="right"/>
      <w:outlineLvl w:val="6"/>
    </w:pPr>
  </w:style>
  <w:style w:type="paragraph" w:styleId="Heading8">
    <w:name w:val="heading 8"/>
    <w:basedOn w:val="HeadingBase"/>
    <w:next w:val="Normal"/>
    <w:qFormat/>
    <w:rsid w:val="0028060A"/>
    <w:pPr>
      <w:keepNext/>
      <w:spacing w:before="284" w:after="360"/>
      <w:jc w:val="right"/>
      <w:outlineLvl w:val="7"/>
    </w:pPr>
    <w:rPr>
      <w:iCs/>
      <w:sz w:val="48"/>
      <w:szCs w:val="24"/>
    </w:rPr>
  </w:style>
  <w:style w:type="paragraph" w:styleId="Heading9">
    <w:name w:val="heading 9"/>
    <w:basedOn w:val="HeadingBase"/>
    <w:next w:val="Normal"/>
    <w:qFormat/>
    <w:rsid w:val="0028060A"/>
    <w:pPr>
      <w:keepNext/>
      <w:spacing w:before="170" w:after="113" w:line="320" w:lineRule="exact"/>
      <w:jc w:val="right"/>
      <w:outlineLvl w:val="8"/>
    </w:pPr>
    <w:rPr>
      <w:rFonts w:cs="Arial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rsid w:val="0028060A"/>
    <w:pPr>
      <w:spacing w:after="0"/>
    </w:pPr>
  </w:style>
  <w:style w:type="paragraph" w:customStyle="1" w:styleId="ChartMainHeading">
    <w:name w:val="Chart Main Heading"/>
    <w:basedOn w:val="HeadingBase"/>
    <w:next w:val="ChartGraphic"/>
    <w:rsid w:val="0028060A"/>
    <w:pPr>
      <w:keepNext/>
      <w:spacing w:before="170" w:after="113"/>
      <w:jc w:val="center"/>
    </w:pPr>
    <w:rPr>
      <w:b/>
      <w:sz w:val="22"/>
    </w:rPr>
  </w:style>
  <w:style w:type="paragraph" w:customStyle="1" w:styleId="ChartSecondHeading">
    <w:name w:val="Chart Second Heading"/>
    <w:basedOn w:val="HeadingBase"/>
    <w:next w:val="ChartGraphic"/>
    <w:rsid w:val="0028060A"/>
    <w:pPr>
      <w:keepNext/>
      <w:spacing w:after="20"/>
      <w:jc w:val="center"/>
    </w:pPr>
  </w:style>
  <w:style w:type="paragraph" w:customStyle="1" w:styleId="TableMainHeading">
    <w:name w:val="Table Main Heading"/>
    <w:basedOn w:val="HeadingBase"/>
    <w:next w:val="TableGraphic"/>
    <w:rsid w:val="0028060A"/>
    <w:pPr>
      <w:keepNext/>
      <w:spacing w:before="170" w:after="113"/>
    </w:pPr>
    <w:rPr>
      <w:b/>
      <w:sz w:val="22"/>
    </w:rPr>
  </w:style>
  <w:style w:type="paragraph" w:styleId="BalloonText">
    <w:name w:val="Balloon Text"/>
    <w:basedOn w:val="Normal"/>
    <w:rsid w:val="0028060A"/>
    <w:rPr>
      <w:rFonts w:ascii="Tahoma" w:hAnsi="Tahoma" w:cs="Tahoma"/>
      <w:sz w:val="16"/>
      <w:szCs w:val="16"/>
    </w:rPr>
  </w:style>
  <w:style w:type="paragraph" w:customStyle="1" w:styleId="Heading2noTOC">
    <w:name w:val="Heading 2 no TOC"/>
    <w:basedOn w:val="Heading2"/>
    <w:next w:val="Normal"/>
    <w:rsid w:val="0028060A"/>
    <w:pPr>
      <w:outlineLvl w:val="9"/>
    </w:pPr>
    <w:rPr>
      <w:rFonts w:ascii="Arial" w:hAnsi="Arial"/>
    </w:rPr>
  </w:style>
  <w:style w:type="paragraph" w:styleId="Footer">
    <w:name w:val="footer"/>
    <w:basedOn w:val="HeadingBase"/>
    <w:rsid w:val="0028060A"/>
    <w:rPr>
      <w:sz w:val="18"/>
    </w:rPr>
  </w:style>
  <w:style w:type="paragraph" w:customStyle="1" w:styleId="FooterEven">
    <w:name w:val="Footer Even"/>
    <w:basedOn w:val="Footer"/>
    <w:rsid w:val="0028060A"/>
  </w:style>
  <w:style w:type="paragraph" w:customStyle="1" w:styleId="FooterOdd">
    <w:name w:val="Footer Odd"/>
    <w:basedOn w:val="Footer"/>
    <w:rsid w:val="0028060A"/>
    <w:pPr>
      <w:jc w:val="right"/>
    </w:pPr>
  </w:style>
  <w:style w:type="character" w:customStyle="1" w:styleId="FramedHeader">
    <w:name w:val="Framed Header"/>
    <w:basedOn w:val="DefaultParagraphFont"/>
    <w:rsid w:val="005318B9"/>
    <w:rPr>
      <w:rFonts w:ascii="Arial" w:hAnsi="Arial"/>
      <w:dstrike w:val="0"/>
      <w:color w:val="72B4E7"/>
      <w:sz w:val="18"/>
      <w:szCs w:val="18"/>
      <w:vertAlign w:val="baseline"/>
    </w:rPr>
  </w:style>
  <w:style w:type="paragraph" w:styleId="Header">
    <w:name w:val="header"/>
    <w:basedOn w:val="HeadingBase"/>
    <w:rsid w:val="0028060A"/>
    <w:rPr>
      <w:sz w:val="18"/>
    </w:rPr>
  </w:style>
  <w:style w:type="paragraph" w:customStyle="1" w:styleId="HeaderEven">
    <w:name w:val="Header Even"/>
    <w:basedOn w:val="Header"/>
    <w:rsid w:val="0028060A"/>
  </w:style>
  <w:style w:type="paragraph" w:customStyle="1" w:styleId="HeaderOdd">
    <w:name w:val="Header Odd"/>
    <w:basedOn w:val="Header"/>
    <w:rsid w:val="0028060A"/>
    <w:pPr>
      <w:jc w:val="right"/>
    </w:pPr>
  </w:style>
  <w:style w:type="paragraph" w:customStyle="1" w:styleId="Heading1noTOC">
    <w:name w:val="Heading 1 no TOC"/>
    <w:basedOn w:val="Heading1"/>
    <w:next w:val="Normal"/>
    <w:rsid w:val="0028060A"/>
  </w:style>
  <w:style w:type="character" w:styleId="Hyperlink">
    <w:name w:val="Hyperlink"/>
    <w:basedOn w:val="DefaultParagraphFont"/>
    <w:rsid w:val="0028060A"/>
    <w:rPr>
      <w:color w:val="000000"/>
      <w:u w:val="none"/>
    </w:rPr>
  </w:style>
  <w:style w:type="character" w:styleId="FootnoteReference">
    <w:name w:val="footnote reference"/>
    <w:basedOn w:val="DefaultParagraphFont"/>
    <w:rsid w:val="0028060A"/>
    <w:rPr>
      <w:vertAlign w:val="superscript"/>
    </w:rPr>
  </w:style>
  <w:style w:type="character" w:styleId="PageNumber">
    <w:name w:val="page number"/>
    <w:basedOn w:val="DefaultParagraphFont"/>
    <w:rsid w:val="005318B9"/>
    <w:rPr>
      <w:rFonts w:ascii="Times" w:hAnsi="Times"/>
      <w:color w:val="72B4E7"/>
      <w:sz w:val="18"/>
      <w:szCs w:val="18"/>
    </w:rPr>
  </w:style>
  <w:style w:type="paragraph" w:styleId="FootnoteText">
    <w:name w:val="footnote text"/>
    <w:basedOn w:val="Normal"/>
    <w:rsid w:val="0028060A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paragraph" w:customStyle="1" w:styleId="Bullet">
    <w:name w:val="Bullet"/>
    <w:basedOn w:val="Normal"/>
    <w:rsid w:val="0028060A"/>
    <w:pPr>
      <w:numPr>
        <w:numId w:val="2"/>
      </w:numPr>
      <w:ind w:left="284" w:hanging="284"/>
    </w:pPr>
  </w:style>
  <w:style w:type="paragraph" w:customStyle="1" w:styleId="Dash">
    <w:name w:val="Dash"/>
    <w:basedOn w:val="Normal"/>
    <w:rsid w:val="0028060A"/>
    <w:pPr>
      <w:numPr>
        <w:ilvl w:val="1"/>
        <w:numId w:val="2"/>
      </w:numPr>
      <w:ind w:left="568"/>
    </w:pPr>
  </w:style>
  <w:style w:type="paragraph" w:customStyle="1" w:styleId="DoubleDot">
    <w:name w:val="Double Dot"/>
    <w:basedOn w:val="Normal"/>
    <w:rsid w:val="0028060A"/>
    <w:pPr>
      <w:numPr>
        <w:ilvl w:val="2"/>
        <w:numId w:val="2"/>
      </w:numPr>
    </w:pPr>
  </w:style>
  <w:style w:type="paragraph" w:customStyle="1" w:styleId="OutlineNumbered1">
    <w:name w:val="Outline Numbered 1"/>
    <w:basedOn w:val="Normal"/>
    <w:rsid w:val="0028060A"/>
    <w:pPr>
      <w:numPr>
        <w:numId w:val="3"/>
      </w:numPr>
    </w:pPr>
  </w:style>
  <w:style w:type="paragraph" w:customStyle="1" w:styleId="OutlineNumbered2">
    <w:name w:val="Outline Numbered 2"/>
    <w:basedOn w:val="Normal"/>
    <w:rsid w:val="0028060A"/>
    <w:pPr>
      <w:numPr>
        <w:ilvl w:val="1"/>
        <w:numId w:val="3"/>
      </w:numPr>
    </w:pPr>
  </w:style>
  <w:style w:type="paragraph" w:customStyle="1" w:styleId="OutlineNumbered3">
    <w:name w:val="Outline Numbered 3"/>
    <w:basedOn w:val="Normal"/>
    <w:rsid w:val="0028060A"/>
    <w:pPr>
      <w:numPr>
        <w:ilvl w:val="2"/>
        <w:numId w:val="3"/>
      </w:numPr>
    </w:pPr>
  </w:style>
  <w:style w:type="paragraph" w:customStyle="1" w:styleId="AlphaParagraph">
    <w:name w:val="Alpha Paragraph"/>
    <w:basedOn w:val="Normal"/>
    <w:rsid w:val="0028060A"/>
    <w:pPr>
      <w:numPr>
        <w:numId w:val="4"/>
      </w:numPr>
    </w:pPr>
  </w:style>
  <w:style w:type="paragraph" w:customStyle="1" w:styleId="HeadingBase">
    <w:name w:val="Heading Base"/>
    <w:next w:val="Normal"/>
    <w:rsid w:val="005318B9"/>
    <w:rPr>
      <w:rFonts w:ascii="Arial" w:hAnsi="Arial"/>
      <w:color w:val="72B4E7"/>
    </w:rPr>
  </w:style>
  <w:style w:type="paragraph" w:customStyle="1" w:styleId="AppendixHeading">
    <w:name w:val="Appendix Heading"/>
    <w:basedOn w:val="HeadingBase"/>
    <w:next w:val="Normal"/>
    <w:rsid w:val="0028060A"/>
    <w:pPr>
      <w:spacing w:before="720" w:after="360"/>
    </w:pPr>
    <w:rPr>
      <w:rFonts w:ascii="Arial Bold" w:hAnsi="Arial Bold"/>
      <w:b/>
      <w:smallCaps/>
      <w:sz w:val="36"/>
      <w:szCs w:val="36"/>
    </w:rPr>
  </w:style>
  <w:style w:type="character" w:customStyle="1" w:styleId="Bold">
    <w:name w:val="Bold"/>
    <w:basedOn w:val="DefaultParagraphFont"/>
    <w:rsid w:val="0028060A"/>
    <w:rPr>
      <w:b/>
    </w:rPr>
  </w:style>
  <w:style w:type="paragraph" w:customStyle="1" w:styleId="BoxHeading">
    <w:name w:val="Box Heading"/>
    <w:basedOn w:val="HeadingBase"/>
    <w:next w:val="BoxText"/>
    <w:rsid w:val="0028060A"/>
    <w:pPr>
      <w:spacing w:before="120" w:after="120"/>
    </w:pPr>
    <w:rPr>
      <w:b/>
      <w:sz w:val="22"/>
    </w:rPr>
  </w:style>
  <w:style w:type="paragraph" w:customStyle="1" w:styleId="BoxTextBase">
    <w:name w:val="Box Text Base"/>
    <w:basedOn w:val="Normal"/>
    <w:rsid w:val="0028060A"/>
    <w:pPr>
      <w:spacing w:before="120" w:after="120" w:line="240" w:lineRule="auto"/>
    </w:pPr>
  </w:style>
  <w:style w:type="paragraph" w:customStyle="1" w:styleId="ChartandTableFootnoteAlpha">
    <w:name w:val="Chart and Table Footnote Alpha"/>
    <w:rsid w:val="0028060A"/>
    <w:pPr>
      <w:numPr>
        <w:numId w:val="5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rsid w:val="0028060A"/>
    <w:pPr>
      <w:jc w:val="center"/>
    </w:pPr>
  </w:style>
  <w:style w:type="paragraph" w:customStyle="1" w:styleId="ChartorTableNote">
    <w:name w:val="Chart or Table Note"/>
    <w:next w:val="Normal"/>
    <w:rsid w:val="0028060A"/>
    <w:pPr>
      <w:jc w:val="both"/>
    </w:pPr>
    <w:rPr>
      <w:rFonts w:ascii="Arial" w:hAnsi="Arial"/>
      <w:color w:val="000000"/>
      <w:sz w:val="16"/>
    </w:rPr>
  </w:style>
  <w:style w:type="paragraph" w:customStyle="1" w:styleId="Classification">
    <w:name w:val="Classification"/>
    <w:basedOn w:val="HeadingBase"/>
    <w:next w:val="Footer"/>
    <w:rsid w:val="0028060A"/>
    <w:pPr>
      <w:spacing w:after="120"/>
      <w:jc w:val="center"/>
    </w:pPr>
    <w:rPr>
      <w:b/>
      <w:smallCaps/>
    </w:rPr>
  </w:style>
  <w:style w:type="paragraph" w:customStyle="1" w:styleId="ContentsHeading">
    <w:name w:val="Contents Heading"/>
    <w:basedOn w:val="HeadingBase"/>
    <w:next w:val="Normal"/>
    <w:rsid w:val="0028060A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28060A"/>
    <w:pPr>
      <w:spacing w:after="360"/>
      <w:jc w:val="right"/>
    </w:pPr>
    <w:rPr>
      <w:b/>
      <w:sz w:val="44"/>
    </w:rPr>
  </w:style>
  <w:style w:type="paragraph" w:customStyle="1" w:styleId="CoverTitleSub">
    <w:name w:val="Cover Title Sub"/>
    <w:basedOn w:val="HeadingBase"/>
    <w:rsid w:val="0028060A"/>
    <w:pPr>
      <w:spacing w:after="360"/>
      <w:jc w:val="center"/>
    </w:pPr>
    <w:rPr>
      <w:sz w:val="36"/>
    </w:rPr>
  </w:style>
  <w:style w:type="paragraph" w:customStyle="1" w:styleId="FooterCentered">
    <w:name w:val="Footer Centered"/>
    <w:basedOn w:val="Footer"/>
    <w:rsid w:val="0028060A"/>
    <w:pPr>
      <w:jc w:val="center"/>
    </w:pPr>
  </w:style>
  <w:style w:type="character" w:customStyle="1" w:styleId="FramedFooter">
    <w:name w:val="Framed Footer"/>
    <w:rsid w:val="005318B9"/>
    <w:rPr>
      <w:rFonts w:ascii="Swis721 Lt BT" w:hAnsi="Swis721 Lt BT"/>
      <w:color w:val="72B4E7"/>
      <w:sz w:val="18"/>
      <w:szCs w:val="18"/>
    </w:rPr>
  </w:style>
  <w:style w:type="paragraph" w:styleId="NormalIndent">
    <w:name w:val="Normal Indent"/>
    <w:basedOn w:val="Normal"/>
    <w:rsid w:val="0028060A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28060A"/>
    <w:pPr>
      <w:spacing w:after="240"/>
    </w:pPr>
    <w:rPr>
      <w:b/>
      <w:sz w:val="22"/>
    </w:rPr>
  </w:style>
  <w:style w:type="paragraph" w:customStyle="1" w:styleId="RecommendationBaseText">
    <w:name w:val="Recommendation Base Text"/>
    <w:basedOn w:val="Normal"/>
    <w:rsid w:val="0028060A"/>
  </w:style>
  <w:style w:type="paragraph" w:customStyle="1" w:styleId="RecommendationText">
    <w:name w:val="Recommendation Text"/>
    <w:basedOn w:val="RecommendationBaseText"/>
    <w:rsid w:val="0028060A"/>
  </w:style>
  <w:style w:type="paragraph" w:customStyle="1" w:styleId="TableTextBase">
    <w:name w:val="Table Text Base"/>
    <w:rsid w:val="0028060A"/>
    <w:pPr>
      <w:spacing w:before="40" w:after="40"/>
    </w:pPr>
    <w:rPr>
      <w:rFonts w:ascii="Arial" w:hAnsi="Arial"/>
      <w:color w:val="000000"/>
      <w:sz w:val="16"/>
    </w:rPr>
  </w:style>
  <w:style w:type="paragraph" w:customStyle="1" w:styleId="TableColumnHeadingCentred">
    <w:name w:val="Table Column Heading Centred"/>
    <w:basedOn w:val="TableTextBase"/>
    <w:rsid w:val="0028060A"/>
    <w:pPr>
      <w:jc w:val="center"/>
    </w:pPr>
    <w:rPr>
      <w:b/>
    </w:rPr>
  </w:style>
  <w:style w:type="paragraph" w:customStyle="1" w:styleId="TableColumnHeadingLeft">
    <w:name w:val="Table Column Heading Left"/>
    <w:basedOn w:val="TableTextBase"/>
    <w:rsid w:val="0028060A"/>
    <w:rPr>
      <w:b/>
    </w:rPr>
  </w:style>
  <w:style w:type="paragraph" w:customStyle="1" w:styleId="TableColumnHeadingRight">
    <w:name w:val="Table Column Heading Right"/>
    <w:basedOn w:val="TableTextBase"/>
    <w:rsid w:val="0028060A"/>
    <w:pPr>
      <w:jc w:val="right"/>
    </w:pPr>
    <w:rPr>
      <w:b/>
    </w:rPr>
  </w:style>
  <w:style w:type="paragraph" w:customStyle="1" w:styleId="TableGraphic">
    <w:name w:val="Table Graphic"/>
    <w:basedOn w:val="HeadingBase"/>
    <w:next w:val="Normal"/>
    <w:rsid w:val="0028060A"/>
    <w:pPr>
      <w:spacing w:after="20"/>
      <w:ind w:right="-113"/>
    </w:pPr>
    <w:rPr>
      <w:rFonts w:ascii="Helvetica" w:hAnsi="Helvetica"/>
    </w:rPr>
  </w:style>
  <w:style w:type="paragraph" w:customStyle="1" w:styleId="TableMainHeadingContd">
    <w:name w:val="Table Main Heading Contd"/>
    <w:basedOn w:val="HeadingBase"/>
    <w:next w:val="TableGraphic"/>
    <w:rsid w:val="0028060A"/>
    <w:pPr>
      <w:keepNext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"/>
    <w:rsid w:val="0028060A"/>
    <w:pPr>
      <w:keepNext/>
      <w:spacing w:after="20"/>
    </w:pPr>
  </w:style>
  <w:style w:type="paragraph" w:customStyle="1" w:styleId="TableTextCentered">
    <w:name w:val="Table Text Centered"/>
    <w:basedOn w:val="TableTextBase"/>
    <w:rsid w:val="0028060A"/>
    <w:pPr>
      <w:jc w:val="center"/>
    </w:pPr>
  </w:style>
  <w:style w:type="paragraph" w:customStyle="1" w:styleId="TableTextIndented">
    <w:name w:val="Table Text Indented"/>
    <w:basedOn w:val="TableTextBase"/>
    <w:rsid w:val="0028060A"/>
    <w:pPr>
      <w:ind w:left="284"/>
    </w:pPr>
  </w:style>
  <w:style w:type="paragraph" w:customStyle="1" w:styleId="TableTextLeft">
    <w:name w:val="Table Text Left"/>
    <w:basedOn w:val="TableTextBase"/>
    <w:rsid w:val="0028060A"/>
  </w:style>
  <w:style w:type="paragraph" w:customStyle="1" w:styleId="TableTextRight">
    <w:name w:val="Table Text Right"/>
    <w:basedOn w:val="TableTextBase"/>
    <w:rsid w:val="0028060A"/>
    <w:pPr>
      <w:jc w:val="right"/>
    </w:pPr>
  </w:style>
  <w:style w:type="paragraph" w:styleId="TOC1">
    <w:name w:val="toc 1"/>
    <w:basedOn w:val="HeadingBase"/>
    <w:next w:val="Normal"/>
    <w:rsid w:val="0028060A"/>
    <w:pPr>
      <w:tabs>
        <w:tab w:val="right" w:leader="dot" w:pos="7700"/>
      </w:tabs>
      <w:spacing w:before="180"/>
      <w:ind w:right="851"/>
    </w:pPr>
    <w:rPr>
      <w:b/>
      <w:smallCaps/>
      <w:noProof/>
      <w:sz w:val="22"/>
      <w:szCs w:val="22"/>
    </w:rPr>
  </w:style>
  <w:style w:type="paragraph" w:styleId="TOC2">
    <w:name w:val="toc 2"/>
    <w:basedOn w:val="Normal"/>
    <w:next w:val="Normal"/>
    <w:rsid w:val="0028060A"/>
    <w:pPr>
      <w:tabs>
        <w:tab w:val="right" w:leader="dot" w:pos="7700"/>
      </w:tabs>
      <w:spacing w:after="0"/>
      <w:ind w:right="851"/>
      <w:jc w:val="left"/>
    </w:pPr>
    <w:rPr>
      <w:noProof/>
    </w:rPr>
  </w:style>
  <w:style w:type="paragraph" w:styleId="TOC3">
    <w:name w:val="toc 3"/>
    <w:basedOn w:val="Normal"/>
    <w:next w:val="Normal"/>
    <w:rsid w:val="0028060A"/>
    <w:pPr>
      <w:tabs>
        <w:tab w:val="right" w:leader="dot" w:pos="7700"/>
      </w:tabs>
      <w:spacing w:after="0" w:line="240" w:lineRule="auto"/>
      <w:ind w:left="284" w:right="851"/>
      <w:jc w:val="left"/>
    </w:pPr>
    <w:rPr>
      <w:noProof/>
    </w:rPr>
  </w:style>
  <w:style w:type="paragraph" w:styleId="TOC4">
    <w:name w:val="toc 4"/>
    <w:basedOn w:val="Normal"/>
    <w:next w:val="Normal"/>
    <w:rsid w:val="0028060A"/>
    <w:pPr>
      <w:tabs>
        <w:tab w:val="right" w:leader="dot" w:pos="7700"/>
      </w:tabs>
      <w:spacing w:after="0" w:line="240" w:lineRule="auto"/>
      <w:ind w:left="284" w:right="851" w:hanging="284"/>
      <w:jc w:val="left"/>
    </w:pPr>
    <w:rPr>
      <w:noProof/>
    </w:rPr>
  </w:style>
  <w:style w:type="character" w:customStyle="1" w:styleId="Italic">
    <w:name w:val="Italic"/>
    <w:basedOn w:val="DefaultParagraphFont"/>
    <w:rsid w:val="0028060A"/>
    <w:rPr>
      <w:i/>
    </w:rPr>
  </w:style>
  <w:style w:type="paragraph" w:customStyle="1" w:styleId="OneLevelNumberedParagraph">
    <w:name w:val="One Level Numbered Paragraph"/>
    <w:basedOn w:val="Normal"/>
    <w:link w:val="OneLevelNumberedParagraphChar"/>
    <w:rsid w:val="0028060A"/>
    <w:pPr>
      <w:numPr>
        <w:numId w:val="9"/>
      </w:numPr>
    </w:pPr>
  </w:style>
  <w:style w:type="paragraph" w:customStyle="1" w:styleId="BoxText">
    <w:name w:val="Box Text"/>
    <w:basedOn w:val="BoxTextBase"/>
    <w:rsid w:val="0028060A"/>
  </w:style>
  <w:style w:type="paragraph" w:customStyle="1" w:styleId="BoxBullet">
    <w:name w:val="Box Bullet"/>
    <w:basedOn w:val="BoxTextBase"/>
    <w:rsid w:val="0028060A"/>
    <w:pPr>
      <w:numPr>
        <w:numId w:val="8"/>
      </w:numPr>
    </w:pPr>
  </w:style>
  <w:style w:type="paragraph" w:customStyle="1" w:styleId="BoxDash">
    <w:name w:val="Box Dash"/>
    <w:basedOn w:val="Normal"/>
    <w:rsid w:val="0028060A"/>
    <w:pPr>
      <w:numPr>
        <w:ilvl w:val="1"/>
        <w:numId w:val="8"/>
      </w:numPr>
    </w:pPr>
  </w:style>
  <w:style w:type="paragraph" w:customStyle="1" w:styleId="BoxDoubleDot">
    <w:name w:val="Box Double Dot"/>
    <w:basedOn w:val="BoxTextBase"/>
    <w:rsid w:val="0028060A"/>
    <w:pPr>
      <w:numPr>
        <w:ilvl w:val="2"/>
        <w:numId w:val="8"/>
      </w:numPr>
    </w:pPr>
  </w:style>
  <w:style w:type="paragraph" w:customStyle="1" w:styleId="RecommendationBullet">
    <w:name w:val="Recommendation Bullet"/>
    <w:basedOn w:val="RecommendationBaseText"/>
    <w:rsid w:val="0028060A"/>
    <w:pPr>
      <w:numPr>
        <w:numId w:val="10"/>
      </w:numPr>
    </w:pPr>
  </w:style>
  <w:style w:type="paragraph" w:customStyle="1" w:styleId="RecommendationDash">
    <w:name w:val="Recommendation Dash"/>
    <w:basedOn w:val="RecommendationBaseText"/>
    <w:rsid w:val="0028060A"/>
    <w:pPr>
      <w:numPr>
        <w:ilvl w:val="1"/>
        <w:numId w:val="10"/>
      </w:numPr>
    </w:pPr>
  </w:style>
  <w:style w:type="paragraph" w:customStyle="1" w:styleId="RecommendationDoubleDot">
    <w:name w:val="Recommendation Double Dot"/>
    <w:basedOn w:val="RecommendationBaseText"/>
    <w:rsid w:val="0028060A"/>
    <w:pPr>
      <w:numPr>
        <w:ilvl w:val="2"/>
        <w:numId w:val="10"/>
      </w:numPr>
    </w:pPr>
  </w:style>
  <w:style w:type="character" w:customStyle="1" w:styleId="Boldanditalic">
    <w:name w:val="Bold and italic"/>
    <w:basedOn w:val="DefaultParagraphFont"/>
    <w:rsid w:val="0028060A"/>
    <w:rPr>
      <w:b/>
      <w:i/>
    </w:rPr>
  </w:style>
  <w:style w:type="paragraph" w:styleId="Caption">
    <w:name w:val="caption"/>
    <w:basedOn w:val="Normal"/>
    <w:next w:val="Normal"/>
    <w:qFormat/>
    <w:rsid w:val="0028060A"/>
    <w:pPr>
      <w:spacing w:before="120" w:after="120"/>
    </w:pPr>
    <w:rPr>
      <w:b/>
      <w:bCs/>
    </w:rPr>
  </w:style>
  <w:style w:type="character" w:styleId="CommentReference">
    <w:name w:val="annotation reference"/>
    <w:basedOn w:val="DefaultParagraphFont"/>
    <w:rsid w:val="0028060A"/>
    <w:rPr>
      <w:sz w:val="16"/>
      <w:szCs w:val="16"/>
    </w:rPr>
  </w:style>
  <w:style w:type="paragraph" w:styleId="CommentText">
    <w:name w:val="annotation text"/>
    <w:basedOn w:val="Normal"/>
    <w:rsid w:val="0028060A"/>
  </w:style>
  <w:style w:type="paragraph" w:styleId="CommentSubject">
    <w:name w:val="annotation subject"/>
    <w:basedOn w:val="CommentText"/>
    <w:next w:val="CommentText"/>
    <w:rsid w:val="0028060A"/>
    <w:rPr>
      <w:b/>
      <w:bCs/>
    </w:rPr>
  </w:style>
  <w:style w:type="paragraph" w:styleId="DocumentMap">
    <w:name w:val="Document Map"/>
    <w:basedOn w:val="Normal"/>
    <w:rsid w:val="0028060A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rsid w:val="0028060A"/>
    <w:rPr>
      <w:vertAlign w:val="superscript"/>
    </w:rPr>
  </w:style>
  <w:style w:type="paragraph" w:styleId="EndnoteText">
    <w:name w:val="endnote text"/>
    <w:basedOn w:val="Normal"/>
    <w:rsid w:val="0028060A"/>
  </w:style>
  <w:style w:type="paragraph" w:styleId="Index1">
    <w:name w:val="index 1"/>
    <w:basedOn w:val="Normal"/>
    <w:next w:val="Normal"/>
    <w:autoRedefine/>
    <w:rsid w:val="0028060A"/>
    <w:pPr>
      <w:ind w:left="200" w:hanging="200"/>
    </w:pPr>
  </w:style>
  <w:style w:type="paragraph" w:styleId="Index2">
    <w:name w:val="index 2"/>
    <w:basedOn w:val="Normal"/>
    <w:next w:val="Normal"/>
    <w:autoRedefine/>
    <w:rsid w:val="0028060A"/>
    <w:pPr>
      <w:ind w:left="400" w:hanging="200"/>
    </w:pPr>
  </w:style>
  <w:style w:type="paragraph" w:styleId="Index3">
    <w:name w:val="index 3"/>
    <w:basedOn w:val="Normal"/>
    <w:next w:val="Normal"/>
    <w:autoRedefine/>
    <w:rsid w:val="0028060A"/>
    <w:pPr>
      <w:ind w:left="600" w:hanging="200"/>
    </w:pPr>
  </w:style>
  <w:style w:type="paragraph" w:styleId="Index4">
    <w:name w:val="index 4"/>
    <w:basedOn w:val="Normal"/>
    <w:next w:val="Normal"/>
    <w:autoRedefine/>
    <w:rsid w:val="0028060A"/>
    <w:pPr>
      <w:ind w:left="800" w:hanging="200"/>
    </w:pPr>
  </w:style>
  <w:style w:type="paragraph" w:styleId="Index5">
    <w:name w:val="index 5"/>
    <w:basedOn w:val="Normal"/>
    <w:next w:val="Normal"/>
    <w:autoRedefine/>
    <w:rsid w:val="0028060A"/>
    <w:pPr>
      <w:ind w:left="1000" w:hanging="200"/>
    </w:pPr>
  </w:style>
  <w:style w:type="paragraph" w:styleId="Index6">
    <w:name w:val="index 6"/>
    <w:basedOn w:val="Normal"/>
    <w:next w:val="Normal"/>
    <w:autoRedefine/>
    <w:rsid w:val="0028060A"/>
    <w:pPr>
      <w:ind w:left="1200" w:hanging="200"/>
    </w:pPr>
  </w:style>
  <w:style w:type="paragraph" w:styleId="Index7">
    <w:name w:val="index 7"/>
    <w:basedOn w:val="Normal"/>
    <w:next w:val="Normal"/>
    <w:autoRedefine/>
    <w:rsid w:val="0028060A"/>
    <w:pPr>
      <w:ind w:left="1400" w:hanging="200"/>
    </w:pPr>
  </w:style>
  <w:style w:type="paragraph" w:styleId="Index8">
    <w:name w:val="index 8"/>
    <w:basedOn w:val="Normal"/>
    <w:next w:val="Normal"/>
    <w:autoRedefine/>
    <w:rsid w:val="0028060A"/>
    <w:pPr>
      <w:ind w:left="1600" w:hanging="200"/>
    </w:pPr>
  </w:style>
  <w:style w:type="paragraph" w:styleId="Index9">
    <w:name w:val="index 9"/>
    <w:basedOn w:val="Normal"/>
    <w:next w:val="Normal"/>
    <w:autoRedefine/>
    <w:rsid w:val="0028060A"/>
    <w:pPr>
      <w:ind w:left="1800" w:hanging="200"/>
    </w:pPr>
  </w:style>
  <w:style w:type="paragraph" w:styleId="IndexHeading">
    <w:name w:val="index heading"/>
    <w:basedOn w:val="Normal"/>
    <w:next w:val="Index1"/>
    <w:rsid w:val="005318B9"/>
    <w:rPr>
      <w:rFonts w:ascii="Arial" w:hAnsi="Arial" w:cs="Arial"/>
      <w:b/>
      <w:bCs/>
      <w:color w:val="72B4E7"/>
    </w:rPr>
  </w:style>
  <w:style w:type="paragraph" w:styleId="MacroText">
    <w:name w:val="macro"/>
    <w:rsid w:val="002806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rsid w:val="0028060A"/>
    <w:pPr>
      <w:ind w:left="200" w:hanging="200"/>
    </w:pPr>
  </w:style>
  <w:style w:type="paragraph" w:styleId="TableofFigures">
    <w:name w:val="table of figures"/>
    <w:basedOn w:val="Normal"/>
    <w:next w:val="Normal"/>
    <w:rsid w:val="0028060A"/>
    <w:pPr>
      <w:ind w:left="400" w:hanging="400"/>
    </w:pPr>
  </w:style>
  <w:style w:type="paragraph" w:styleId="TOAHeading">
    <w:name w:val="toa heading"/>
    <w:basedOn w:val="Normal"/>
    <w:next w:val="Normal"/>
    <w:rsid w:val="0028060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TOC2"/>
    <w:next w:val="Normal"/>
    <w:autoRedefine/>
    <w:rsid w:val="0028060A"/>
    <w:pPr>
      <w:ind w:left="1260" w:hanging="1260"/>
    </w:pPr>
  </w:style>
  <w:style w:type="paragraph" w:styleId="TOC6">
    <w:name w:val="toc 6"/>
    <w:basedOn w:val="TOC5"/>
    <w:next w:val="Normal"/>
    <w:rsid w:val="0028060A"/>
    <w:pPr>
      <w:tabs>
        <w:tab w:val="left" w:pos="1080"/>
        <w:tab w:val="left" w:pos="1134"/>
      </w:tabs>
      <w:ind w:left="1080" w:hanging="1080"/>
    </w:pPr>
  </w:style>
  <w:style w:type="paragraph" w:styleId="TOC7">
    <w:name w:val="toc 7"/>
    <w:basedOn w:val="Normal"/>
    <w:next w:val="Normal"/>
    <w:autoRedefine/>
    <w:rsid w:val="0028060A"/>
    <w:pPr>
      <w:ind w:left="1200"/>
    </w:pPr>
  </w:style>
  <w:style w:type="paragraph" w:styleId="TOC8">
    <w:name w:val="toc 8"/>
    <w:basedOn w:val="Normal"/>
    <w:next w:val="Normal"/>
    <w:autoRedefine/>
    <w:rsid w:val="0028060A"/>
    <w:pPr>
      <w:ind w:left="1400"/>
    </w:pPr>
  </w:style>
  <w:style w:type="paragraph" w:styleId="TOC9">
    <w:name w:val="toc 9"/>
    <w:basedOn w:val="Normal"/>
    <w:next w:val="Normal"/>
    <w:autoRedefine/>
    <w:rsid w:val="0028060A"/>
    <w:pPr>
      <w:ind w:left="1600"/>
    </w:pPr>
  </w:style>
  <w:style w:type="paragraph" w:customStyle="1" w:styleId="AppendixAHeading3">
    <w:name w:val="AppendixAHeading3"/>
    <w:basedOn w:val="Heading3"/>
    <w:next w:val="AppendixAHeading4"/>
    <w:rsid w:val="0028060A"/>
    <w:pPr>
      <w:numPr>
        <w:numId w:val="30"/>
      </w:numPr>
    </w:pPr>
    <w:rPr>
      <w:rFonts w:ascii="Arial Bold" w:hAnsi="Arial Bold"/>
      <w:i/>
    </w:rPr>
  </w:style>
  <w:style w:type="paragraph" w:customStyle="1" w:styleId="AppendixAHeading4">
    <w:name w:val="AppendixAHeading4"/>
    <w:basedOn w:val="Heading4"/>
    <w:next w:val="Bullet"/>
    <w:rsid w:val="0028060A"/>
    <w:pPr>
      <w:numPr>
        <w:ilvl w:val="1"/>
        <w:numId w:val="31"/>
      </w:numPr>
    </w:pPr>
  </w:style>
  <w:style w:type="paragraph" w:customStyle="1" w:styleId="AppendixGHeading3">
    <w:name w:val="AppendixGHeading3"/>
    <w:basedOn w:val="Heading3"/>
    <w:rsid w:val="0028060A"/>
    <w:pPr>
      <w:numPr>
        <w:numId w:val="26"/>
      </w:numPr>
    </w:pPr>
  </w:style>
  <w:style w:type="paragraph" w:customStyle="1" w:styleId="NumberedParagraph">
    <w:name w:val="Numbered Paragraph"/>
    <w:basedOn w:val="Normal"/>
    <w:rsid w:val="0028060A"/>
    <w:pPr>
      <w:numPr>
        <w:numId w:val="23"/>
      </w:numPr>
    </w:pPr>
  </w:style>
  <w:style w:type="paragraph" w:customStyle="1" w:styleId="Heading3noTOC">
    <w:name w:val="Heading 3 no TOC"/>
    <w:basedOn w:val="Heading3"/>
    <w:rsid w:val="0028060A"/>
    <w:pPr>
      <w:outlineLvl w:val="9"/>
    </w:pPr>
  </w:style>
  <w:style w:type="character" w:styleId="FollowedHyperlink">
    <w:name w:val="FollowedHyperlink"/>
    <w:basedOn w:val="DefaultParagraphFont"/>
    <w:rsid w:val="0028060A"/>
    <w:rPr>
      <w:color w:val="000000"/>
      <w:u w:val="none"/>
    </w:rPr>
  </w:style>
  <w:style w:type="paragraph" w:customStyle="1" w:styleId="Style1">
    <w:name w:val="Style1"/>
    <w:basedOn w:val="AppendixAHeading3"/>
    <w:next w:val="AppendixAHeading4"/>
    <w:rsid w:val="0028060A"/>
    <w:pPr>
      <w:numPr>
        <w:numId w:val="0"/>
      </w:numPr>
    </w:pPr>
  </w:style>
  <w:style w:type="paragraph" w:customStyle="1" w:styleId="AppendixAHeading3NotItalic">
    <w:name w:val="AppendixAHeading3NotItalic"/>
    <w:basedOn w:val="HeadingBase"/>
    <w:next w:val="AppendixAHeading4"/>
    <w:rsid w:val="0028060A"/>
    <w:pPr>
      <w:numPr>
        <w:numId w:val="31"/>
      </w:numPr>
      <w:spacing w:before="57" w:after="57" w:line="280" w:lineRule="exact"/>
    </w:pPr>
    <w:rPr>
      <w:rFonts w:ascii="Arial Bold" w:hAnsi="Arial Bold"/>
      <w:b/>
      <w:sz w:val="24"/>
    </w:rPr>
  </w:style>
  <w:style w:type="paragraph" w:customStyle="1" w:styleId="Heading9noTOC">
    <w:name w:val="Heading 9 no TOC"/>
    <w:basedOn w:val="Heading9"/>
    <w:rsid w:val="0028060A"/>
    <w:pPr>
      <w:outlineLvl w:val="9"/>
    </w:pPr>
  </w:style>
  <w:style w:type="character" w:customStyle="1" w:styleId="OneLevelNumberedParagraphChar">
    <w:name w:val="One Level Numbered Paragraph Char"/>
    <w:basedOn w:val="DefaultParagraphFont"/>
    <w:link w:val="OneLevelNumberedParagraph"/>
    <w:rsid w:val="000017B1"/>
    <w:rPr>
      <w:rFonts w:ascii="Book Antiqua" w:hAnsi="Book Antiqua"/>
      <w:color w:val="000000"/>
    </w:rPr>
  </w:style>
  <w:style w:type="character" w:styleId="IntenseEmphasis">
    <w:name w:val="Intense Emphasis"/>
    <w:basedOn w:val="DefaultParagraphFont"/>
    <w:uiPriority w:val="21"/>
    <w:qFormat/>
    <w:rsid w:val="0028060A"/>
    <w:rPr>
      <w:b/>
      <w:bCs/>
      <w:i/>
      <w:iCs/>
      <w:color w:val="005AB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06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5AB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060A"/>
    <w:rPr>
      <w:rFonts w:ascii="Book Antiqua" w:hAnsi="Book Antiqua"/>
      <w:b/>
      <w:bCs/>
      <w:i/>
      <w:iCs/>
      <w:color w:val="005AB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060A"/>
    <w:pPr>
      <w:keepLines/>
      <w:spacing w:before="480" w:after="0" w:line="260" w:lineRule="exact"/>
      <w:jc w:val="both"/>
      <w:outlineLvl w:val="9"/>
    </w:pPr>
    <w:rPr>
      <w:rFonts w:asciiTheme="majorHAnsi" w:eastAsiaTheme="majorEastAsia" w:hAnsiTheme="majorHAnsi" w:cstheme="majorBidi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28060A"/>
    <w:pPr>
      <w:numPr>
        <w:ilvl w:val="1"/>
      </w:numPr>
    </w:pPr>
    <w:rPr>
      <w:rFonts w:asciiTheme="majorHAnsi" w:eastAsiaTheme="majorEastAsia" w:hAnsiTheme="majorHAnsi" w:cstheme="majorBidi"/>
      <w:i/>
      <w:iCs/>
      <w:color w:val="005ABB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8060A"/>
    <w:rPr>
      <w:rFonts w:asciiTheme="majorHAnsi" w:eastAsiaTheme="majorEastAsia" w:hAnsiTheme="majorHAnsi" w:cstheme="majorBidi"/>
      <w:i/>
      <w:iCs/>
      <w:color w:val="005ABB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890">
          <w:marLeft w:val="0"/>
          <w:marRight w:val="216"/>
          <w:marTop w:val="33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5702">
              <w:marLeft w:val="27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8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292">
          <w:marLeft w:val="0"/>
          <w:marRight w:val="216"/>
          <w:marTop w:val="33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7844">
              <w:marLeft w:val="27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6691">
          <w:marLeft w:val="0"/>
          <w:marRight w:val="216"/>
          <w:marTop w:val="33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936">
              <w:marLeft w:val="27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7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2934">
          <w:marLeft w:val="0"/>
          <w:marRight w:val="216"/>
          <w:marTop w:val="33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0387">
              <w:marLeft w:val="27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8458">
          <w:marLeft w:val="0"/>
          <w:marRight w:val="216"/>
          <w:marTop w:val="33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6264">
              <w:marLeft w:val="27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4892">
          <w:marLeft w:val="0"/>
          <w:marRight w:val="216"/>
          <w:marTop w:val="33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1783">
              <w:marLeft w:val="27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366">
          <w:marLeft w:val="0"/>
          <w:marRight w:val="216"/>
          <w:marTop w:val="33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6430">
              <w:marLeft w:val="27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7110">
          <w:marLeft w:val="0"/>
          <w:marRight w:val="216"/>
          <w:marTop w:val="33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386">
              <w:marLeft w:val="27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8076">
          <w:marLeft w:val="0"/>
          <w:marRight w:val="216"/>
          <w:marTop w:val="33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89717">
              <w:marLeft w:val="27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285">
          <w:marLeft w:val="0"/>
          <w:marRight w:val="216"/>
          <w:marTop w:val="33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49765">
              <w:marLeft w:val="27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493">
          <w:marLeft w:val="0"/>
          <w:marRight w:val="216"/>
          <w:marTop w:val="33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2615">
              <w:marLeft w:val="27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0189">
          <w:marLeft w:val="0"/>
          <w:marRight w:val="216"/>
          <w:marTop w:val="33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2608">
              <w:marLeft w:val="27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8622">
          <w:marLeft w:val="0"/>
          <w:marRight w:val="216"/>
          <w:marTop w:val="33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5014">
              <w:marLeft w:val="27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2009-2010 Annual Report</vt:lpstr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Annual Report</dc:title>
  <dc:subject>Appendix A</dc:subject>
  <dc:creator/>
  <cp:keywords/>
  <cp:lastModifiedBy/>
  <cp:revision>1</cp:revision>
  <dcterms:created xsi:type="dcterms:W3CDTF">2016-01-18T00:08:00Z</dcterms:created>
  <dcterms:modified xsi:type="dcterms:W3CDTF">2016-01-18T00:09:00Z</dcterms:modified>
</cp:coreProperties>
</file>